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A3" w:rsidRPr="008B03C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903E31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235CB7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903E31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</w:p>
    <w:p w:rsidR="00476ECF" w:rsidRPr="008B03C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300D5A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52803">
        <w:rPr>
          <w:rFonts w:ascii="Arial" w:eastAsia="Times New Roman" w:hAnsi="Arial" w:cs="Arial"/>
          <w:i/>
          <w:sz w:val="20"/>
          <w:szCs w:val="20"/>
          <w:lang w:eastAsia="ru-RU"/>
        </w:rPr>
        <w:t>30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7D423C">
        <w:rPr>
          <w:rFonts w:ascii="Arial" w:eastAsia="Times New Roman" w:hAnsi="Arial" w:cs="Arial"/>
          <w:i/>
          <w:sz w:val="20"/>
          <w:szCs w:val="20"/>
          <w:lang w:eastAsia="ru-RU"/>
        </w:rPr>
        <w:t>января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201</w:t>
      </w:r>
      <w:r w:rsidR="00235CB7"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>Согласно данным аналитического агентства «АВТОСТАТ», в 201</w:t>
      </w:r>
      <w:r w:rsidR="00235CB7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 xml:space="preserve"> год</w:t>
      </w:r>
      <w:r w:rsidR="00903E31">
        <w:rPr>
          <w:rFonts w:ascii="Arial" w:eastAsia="Times New Roman" w:hAnsi="Arial" w:cs="Arial"/>
          <w:lang w:eastAsia="ru-RU"/>
        </w:rPr>
        <w:t xml:space="preserve">у </w:t>
      </w:r>
      <w:r w:rsidRPr="008B03CF">
        <w:rPr>
          <w:rFonts w:ascii="Arial" w:eastAsia="Times New Roman" w:hAnsi="Arial" w:cs="Arial"/>
          <w:lang w:eastAsia="ru-RU"/>
        </w:rPr>
        <w:t>объем рынка новых легких коммерческих автом</w:t>
      </w:r>
      <w:r w:rsidR="00E32036">
        <w:rPr>
          <w:rFonts w:ascii="Arial" w:eastAsia="Times New Roman" w:hAnsi="Arial" w:cs="Arial"/>
          <w:lang w:eastAsia="ru-RU"/>
        </w:rPr>
        <w:t xml:space="preserve">обилей (LCV) в России составил </w:t>
      </w:r>
      <w:r w:rsidR="00403185">
        <w:rPr>
          <w:rFonts w:ascii="Arial" w:eastAsia="Times New Roman" w:hAnsi="Arial" w:cs="Arial"/>
          <w:lang w:eastAsia="ru-RU"/>
        </w:rPr>
        <w:t>1</w:t>
      </w:r>
      <w:r w:rsidR="00235CB7">
        <w:rPr>
          <w:rFonts w:ascii="Arial" w:eastAsia="Times New Roman" w:hAnsi="Arial" w:cs="Arial"/>
          <w:lang w:eastAsia="ru-RU"/>
        </w:rPr>
        <w:t>1</w:t>
      </w:r>
      <w:r w:rsidR="00F52803" w:rsidRPr="00F52803">
        <w:rPr>
          <w:rFonts w:ascii="Arial" w:eastAsia="Times New Roman" w:hAnsi="Arial" w:cs="Arial"/>
          <w:lang w:eastAsia="ru-RU"/>
        </w:rPr>
        <w:t>2</w:t>
      </w:r>
      <w:r w:rsidR="00D06F9D">
        <w:rPr>
          <w:rFonts w:ascii="Arial" w:eastAsia="Times New Roman" w:hAnsi="Arial" w:cs="Arial"/>
          <w:lang w:eastAsia="ru-RU"/>
        </w:rPr>
        <w:t>,</w:t>
      </w:r>
      <w:r w:rsidR="00F52803" w:rsidRPr="00F52803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 тыс. единиц, что на </w:t>
      </w:r>
      <w:r w:rsidR="00F52803" w:rsidRPr="00F52803">
        <w:rPr>
          <w:rFonts w:ascii="Arial" w:eastAsia="Times New Roman" w:hAnsi="Arial" w:cs="Arial"/>
          <w:lang w:eastAsia="ru-RU"/>
        </w:rPr>
        <w:t>3</w:t>
      </w:r>
      <w:r w:rsidR="00F52803">
        <w:rPr>
          <w:rFonts w:ascii="Arial" w:eastAsia="Times New Roman" w:hAnsi="Arial" w:cs="Arial"/>
          <w:lang w:eastAsia="ru-RU"/>
        </w:rPr>
        <w:t>,2</w:t>
      </w:r>
      <w:r w:rsidRPr="008B03CF">
        <w:rPr>
          <w:rFonts w:ascii="Arial" w:eastAsia="Times New Roman" w:hAnsi="Arial" w:cs="Arial"/>
          <w:lang w:eastAsia="ru-RU"/>
        </w:rPr>
        <w:t xml:space="preserve">% </w:t>
      </w:r>
      <w:r w:rsidR="00F64BED">
        <w:rPr>
          <w:rFonts w:ascii="Arial" w:eastAsia="Times New Roman" w:hAnsi="Arial" w:cs="Arial"/>
          <w:lang w:eastAsia="ru-RU"/>
        </w:rPr>
        <w:t>больше</w:t>
      </w:r>
      <w:r w:rsidR="00A13B3A">
        <w:rPr>
          <w:rFonts w:ascii="Arial" w:eastAsia="Times New Roman" w:hAnsi="Arial" w:cs="Arial"/>
          <w:lang w:eastAsia="ru-RU"/>
        </w:rPr>
        <w:t>, чем годом ранее.</w:t>
      </w:r>
    </w:p>
    <w:p w:rsidR="00E32036" w:rsidRPr="008B03CF" w:rsidRDefault="00E32036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35CB7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 xml:space="preserve">Лидером рынка LCV </w:t>
      </w:r>
      <w:r w:rsidR="00790445">
        <w:rPr>
          <w:rFonts w:ascii="Arial" w:eastAsia="Times New Roman" w:hAnsi="Arial" w:cs="Arial"/>
          <w:lang w:eastAsia="ru-RU"/>
        </w:rPr>
        <w:t xml:space="preserve">традиционно </w:t>
      </w:r>
      <w:r w:rsidRPr="008B03CF">
        <w:rPr>
          <w:rFonts w:ascii="Arial" w:eastAsia="Times New Roman" w:hAnsi="Arial" w:cs="Arial"/>
          <w:lang w:eastAsia="ru-RU"/>
        </w:rPr>
        <w:t>я</w:t>
      </w:r>
      <w:r w:rsidR="00790445">
        <w:rPr>
          <w:rFonts w:ascii="Arial" w:eastAsia="Times New Roman" w:hAnsi="Arial" w:cs="Arial"/>
          <w:lang w:eastAsia="ru-RU"/>
        </w:rPr>
        <w:t>вляется</w:t>
      </w:r>
      <w:r w:rsidRPr="008B03CF">
        <w:rPr>
          <w:rFonts w:ascii="Arial" w:eastAsia="Times New Roman" w:hAnsi="Arial" w:cs="Arial"/>
          <w:lang w:eastAsia="ru-RU"/>
        </w:rPr>
        <w:t xml:space="preserve"> российская марка GAZ, на долю которой в </w:t>
      </w:r>
      <w:r w:rsidR="00D1419B">
        <w:rPr>
          <w:rFonts w:ascii="Arial" w:eastAsia="Times New Roman" w:hAnsi="Arial" w:cs="Arial"/>
          <w:lang w:eastAsia="ru-RU"/>
        </w:rPr>
        <w:t>201</w:t>
      </w:r>
      <w:r w:rsidR="00235CB7">
        <w:rPr>
          <w:rFonts w:ascii="Arial" w:eastAsia="Times New Roman" w:hAnsi="Arial" w:cs="Arial"/>
          <w:lang w:eastAsia="ru-RU"/>
        </w:rPr>
        <w:t>8</w:t>
      </w:r>
      <w:r w:rsidR="00D1419B">
        <w:rPr>
          <w:rFonts w:ascii="Arial" w:eastAsia="Times New Roman" w:hAnsi="Arial" w:cs="Arial"/>
          <w:lang w:eastAsia="ru-RU"/>
        </w:rPr>
        <w:t xml:space="preserve"> году</w:t>
      </w:r>
      <w:r w:rsidR="00860653" w:rsidRPr="008B03CF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 xml:space="preserve">пришлось </w:t>
      </w:r>
      <w:r w:rsidR="00F52803">
        <w:rPr>
          <w:rFonts w:ascii="Arial" w:eastAsia="Times New Roman" w:hAnsi="Arial" w:cs="Arial"/>
          <w:lang w:eastAsia="ru-RU"/>
        </w:rPr>
        <w:t xml:space="preserve">около </w:t>
      </w:r>
      <w:r w:rsidR="00403185">
        <w:rPr>
          <w:rFonts w:ascii="Arial" w:eastAsia="Times New Roman" w:hAnsi="Arial" w:cs="Arial"/>
          <w:lang w:eastAsia="ru-RU"/>
        </w:rPr>
        <w:t>4</w:t>
      </w:r>
      <w:r w:rsidR="00D1419B">
        <w:rPr>
          <w:rFonts w:ascii="Arial" w:eastAsia="Times New Roman" w:hAnsi="Arial" w:cs="Arial"/>
          <w:lang w:eastAsia="ru-RU"/>
        </w:rPr>
        <w:t>4</w:t>
      </w:r>
      <w:r w:rsidR="00D02C4D">
        <w:rPr>
          <w:rFonts w:ascii="Arial" w:eastAsia="Times New Roman" w:hAnsi="Arial" w:cs="Arial"/>
          <w:lang w:eastAsia="ru-RU"/>
        </w:rPr>
        <w:t xml:space="preserve">% </w:t>
      </w:r>
      <w:r w:rsidRPr="008B03CF">
        <w:rPr>
          <w:rFonts w:ascii="Arial" w:eastAsia="Times New Roman" w:hAnsi="Arial" w:cs="Arial"/>
          <w:lang w:eastAsia="ru-RU"/>
        </w:rPr>
        <w:t xml:space="preserve">от общего объема. В количественном выражении это соответствует </w:t>
      </w:r>
      <w:r w:rsidR="00D1419B">
        <w:rPr>
          <w:rFonts w:ascii="Arial" w:eastAsia="Times New Roman" w:hAnsi="Arial" w:cs="Arial"/>
          <w:lang w:eastAsia="ru-RU"/>
        </w:rPr>
        <w:t>4</w:t>
      </w:r>
      <w:r w:rsidR="00235CB7">
        <w:rPr>
          <w:rFonts w:ascii="Arial" w:eastAsia="Times New Roman" w:hAnsi="Arial" w:cs="Arial"/>
          <w:lang w:eastAsia="ru-RU"/>
        </w:rPr>
        <w:t>9</w:t>
      </w:r>
      <w:r w:rsidRPr="008B03CF">
        <w:rPr>
          <w:rFonts w:ascii="Arial" w:eastAsia="Times New Roman" w:hAnsi="Arial" w:cs="Arial"/>
          <w:lang w:eastAsia="ru-RU"/>
        </w:rPr>
        <w:t>,</w:t>
      </w:r>
      <w:r w:rsidR="00235CB7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 тыс. штук – на </w:t>
      </w:r>
      <w:r w:rsidR="00235CB7">
        <w:rPr>
          <w:rFonts w:ascii="Arial" w:eastAsia="Times New Roman" w:hAnsi="Arial" w:cs="Arial"/>
          <w:lang w:eastAsia="ru-RU"/>
        </w:rPr>
        <w:t>2,</w:t>
      </w:r>
      <w:r w:rsidR="00F52803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>%</w:t>
      </w:r>
      <w:r w:rsidR="00BB005E">
        <w:rPr>
          <w:rFonts w:ascii="Arial" w:eastAsia="Times New Roman" w:hAnsi="Arial" w:cs="Arial"/>
          <w:lang w:eastAsia="ru-RU"/>
        </w:rPr>
        <w:t xml:space="preserve"> </w:t>
      </w:r>
      <w:r w:rsidR="00F64BED">
        <w:rPr>
          <w:rFonts w:ascii="Arial" w:eastAsia="Times New Roman" w:hAnsi="Arial" w:cs="Arial"/>
          <w:lang w:eastAsia="ru-RU"/>
        </w:rPr>
        <w:t>больше</w:t>
      </w:r>
      <w:r w:rsidRPr="008B03CF">
        <w:rPr>
          <w:rFonts w:ascii="Arial" w:eastAsia="Times New Roman" w:hAnsi="Arial" w:cs="Arial"/>
          <w:lang w:eastAsia="ru-RU"/>
        </w:rPr>
        <w:t xml:space="preserve">, чем </w:t>
      </w:r>
      <w:r w:rsidR="00D1419B">
        <w:rPr>
          <w:rFonts w:ascii="Arial" w:eastAsia="Times New Roman" w:hAnsi="Arial" w:cs="Arial"/>
          <w:lang w:eastAsia="ru-RU"/>
        </w:rPr>
        <w:t xml:space="preserve">в </w:t>
      </w:r>
      <w:r w:rsidR="00235CB7">
        <w:rPr>
          <w:rFonts w:ascii="Arial" w:eastAsia="Times New Roman" w:hAnsi="Arial" w:cs="Arial"/>
          <w:lang w:eastAsia="ru-RU"/>
        </w:rPr>
        <w:t>январе</w:t>
      </w:r>
      <w:r w:rsidR="004041D1" w:rsidRPr="004041D1">
        <w:rPr>
          <w:rFonts w:ascii="Arial" w:eastAsia="Times New Roman" w:hAnsi="Arial" w:cs="Arial"/>
          <w:lang w:eastAsia="ru-RU"/>
        </w:rPr>
        <w:t xml:space="preserve"> </w:t>
      </w:r>
      <w:r w:rsidR="004041D1">
        <w:rPr>
          <w:rFonts w:ascii="Arial" w:eastAsia="Times New Roman" w:hAnsi="Arial" w:cs="Arial"/>
          <w:lang w:eastAsia="ru-RU"/>
        </w:rPr>
        <w:t>–</w:t>
      </w:r>
      <w:r w:rsidR="004041D1" w:rsidRPr="004041D1">
        <w:rPr>
          <w:rFonts w:ascii="Arial" w:eastAsia="Times New Roman" w:hAnsi="Arial" w:cs="Arial"/>
          <w:lang w:eastAsia="ru-RU"/>
        </w:rPr>
        <w:t xml:space="preserve"> </w:t>
      </w:r>
      <w:r w:rsidR="00235CB7">
        <w:rPr>
          <w:rFonts w:ascii="Arial" w:eastAsia="Times New Roman" w:hAnsi="Arial" w:cs="Arial"/>
          <w:lang w:eastAsia="ru-RU"/>
        </w:rPr>
        <w:t xml:space="preserve">декабре </w:t>
      </w:r>
      <w:r w:rsidR="00D1419B">
        <w:rPr>
          <w:rFonts w:ascii="Arial" w:eastAsia="Times New Roman" w:hAnsi="Arial" w:cs="Arial"/>
          <w:lang w:eastAsia="ru-RU"/>
        </w:rPr>
        <w:t>201</w:t>
      </w:r>
      <w:r w:rsidR="00235CB7">
        <w:rPr>
          <w:rFonts w:ascii="Arial" w:eastAsia="Times New Roman" w:hAnsi="Arial" w:cs="Arial"/>
          <w:lang w:eastAsia="ru-RU"/>
        </w:rPr>
        <w:t>7</w:t>
      </w:r>
      <w:r w:rsidR="00D1419B">
        <w:rPr>
          <w:rFonts w:ascii="Arial" w:eastAsia="Times New Roman" w:hAnsi="Arial" w:cs="Arial"/>
          <w:lang w:eastAsia="ru-RU"/>
        </w:rPr>
        <w:t xml:space="preserve"> год</w:t>
      </w:r>
      <w:r w:rsidR="00235CB7">
        <w:rPr>
          <w:rFonts w:ascii="Arial" w:eastAsia="Times New Roman" w:hAnsi="Arial" w:cs="Arial"/>
          <w:lang w:eastAsia="ru-RU"/>
        </w:rPr>
        <w:t>а</w:t>
      </w:r>
      <w:r w:rsidR="00D1419B">
        <w:rPr>
          <w:rFonts w:ascii="Arial" w:eastAsia="Times New Roman" w:hAnsi="Arial" w:cs="Arial"/>
          <w:lang w:eastAsia="ru-RU"/>
        </w:rPr>
        <w:t>.</w:t>
      </w:r>
      <w:r w:rsidRPr="008B03CF">
        <w:rPr>
          <w:rFonts w:ascii="Arial" w:eastAsia="Times New Roman" w:hAnsi="Arial" w:cs="Arial"/>
          <w:lang w:eastAsia="ru-RU"/>
        </w:rPr>
        <w:t xml:space="preserve"> На втором месте располагается другой отечественный производитель – УАЗ, показатель которого</w:t>
      </w:r>
      <w:r w:rsidR="004041D1">
        <w:rPr>
          <w:rFonts w:ascii="Arial" w:eastAsia="Times New Roman" w:hAnsi="Arial" w:cs="Arial"/>
          <w:lang w:eastAsia="ru-RU"/>
        </w:rPr>
        <w:t xml:space="preserve"> </w:t>
      </w:r>
      <w:r w:rsidR="00235CB7">
        <w:rPr>
          <w:rFonts w:ascii="Arial" w:eastAsia="Times New Roman" w:hAnsi="Arial" w:cs="Arial"/>
          <w:lang w:eastAsia="ru-RU"/>
        </w:rPr>
        <w:t xml:space="preserve">составил </w:t>
      </w:r>
      <w:r w:rsidR="004A6DC6">
        <w:rPr>
          <w:rFonts w:ascii="Arial" w:eastAsia="Times New Roman" w:hAnsi="Arial" w:cs="Arial"/>
          <w:lang w:eastAsia="ru-RU"/>
        </w:rPr>
        <w:t xml:space="preserve">почти </w:t>
      </w:r>
      <w:bookmarkStart w:id="0" w:name="_GoBack"/>
      <w:bookmarkEnd w:id="0"/>
      <w:r w:rsidR="00235CB7">
        <w:rPr>
          <w:rFonts w:ascii="Arial" w:eastAsia="Times New Roman" w:hAnsi="Arial" w:cs="Arial"/>
          <w:lang w:eastAsia="ru-RU"/>
        </w:rPr>
        <w:t>1</w:t>
      </w:r>
      <w:r w:rsidR="00F52803">
        <w:rPr>
          <w:rFonts w:ascii="Arial" w:eastAsia="Times New Roman" w:hAnsi="Arial" w:cs="Arial"/>
          <w:lang w:eastAsia="ru-RU"/>
        </w:rPr>
        <w:t>8</w:t>
      </w:r>
      <w:r w:rsidR="00235CB7">
        <w:rPr>
          <w:rFonts w:ascii="Arial" w:eastAsia="Times New Roman" w:hAnsi="Arial" w:cs="Arial"/>
          <w:lang w:eastAsia="ru-RU"/>
        </w:rPr>
        <w:t xml:space="preserve"> тыс.</w:t>
      </w:r>
      <w:r w:rsidR="00BB005E">
        <w:rPr>
          <w:rFonts w:ascii="Arial" w:eastAsia="Times New Roman" w:hAnsi="Arial" w:cs="Arial"/>
          <w:lang w:eastAsia="ru-RU"/>
        </w:rPr>
        <w:t xml:space="preserve"> автомобилей (</w:t>
      </w:r>
      <w:r w:rsidR="00235CB7">
        <w:rPr>
          <w:rFonts w:ascii="Arial" w:eastAsia="Times New Roman" w:hAnsi="Arial" w:cs="Arial"/>
          <w:lang w:eastAsia="ru-RU"/>
        </w:rPr>
        <w:t>-1</w:t>
      </w:r>
      <w:r w:rsidR="00F52803">
        <w:rPr>
          <w:rFonts w:ascii="Arial" w:eastAsia="Times New Roman" w:hAnsi="Arial" w:cs="Arial"/>
          <w:lang w:eastAsia="ru-RU"/>
        </w:rPr>
        <w:t>0</w:t>
      </w:r>
      <w:r w:rsidRPr="008B03CF">
        <w:rPr>
          <w:rFonts w:ascii="Arial" w:eastAsia="Times New Roman" w:hAnsi="Arial" w:cs="Arial"/>
          <w:lang w:eastAsia="ru-RU"/>
        </w:rPr>
        <w:t>,</w:t>
      </w:r>
      <w:r w:rsidR="00F52803">
        <w:rPr>
          <w:rFonts w:ascii="Arial" w:eastAsia="Times New Roman" w:hAnsi="Arial" w:cs="Arial"/>
          <w:lang w:eastAsia="ru-RU"/>
        </w:rPr>
        <w:t>5</w:t>
      </w:r>
      <w:r w:rsidRPr="008B03CF">
        <w:rPr>
          <w:rFonts w:ascii="Arial" w:eastAsia="Times New Roman" w:hAnsi="Arial" w:cs="Arial"/>
          <w:lang w:eastAsia="ru-RU"/>
        </w:rPr>
        <w:t xml:space="preserve">%). </w:t>
      </w:r>
      <w:r w:rsidR="00047797">
        <w:rPr>
          <w:rFonts w:ascii="Arial" w:eastAsia="Times New Roman" w:hAnsi="Arial" w:cs="Arial"/>
          <w:lang w:eastAsia="ru-RU"/>
        </w:rPr>
        <w:t xml:space="preserve">На третьей позиции – </w:t>
      </w:r>
      <w:r w:rsidR="00235CB7">
        <w:rPr>
          <w:rFonts w:ascii="Arial" w:eastAsia="Times New Roman" w:hAnsi="Arial" w:cs="Arial"/>
          <w:lang w:eastAsia="ru-RU"/>
        </w:rPr>
        <w:t xml:space="preserve">американский </w:t>
      </w:r>
      <w:r w:rsidR="00235CB7">
        <w:rPr>
          <w:rFonts w:ascii="Arial" w:eastAsia="Times New Roman" w:hAnsi="Arial" w:cs="Arial"/>
          <w:lang w:val="en-US" w:eastAsia="ru-RU"/>
        </w:rPr>
        <w:t>Ford</w:t>
      </w:r>
      <w:r w:rsidR="00235CB7" w:rsidRPr="00235CB7">
        <w:rPr>
          <w:rFonts w:ascii="Arial" w:eastAsia="Times New Roman" w:hAnsi="Arial" w:cs="Arial"/>
          <w:lang w:eastAsia="ru-RU"/>
        </w:rPr>
        <w:t xml:space="preserve"> (11,5 </w:t>
      </w:r>
      <w:r w:rsidR="00235CB7">
        <w:rPr>
          <w:rFonts w:ascii="Arial" w:eastAsia="Times New Roman" w:hAnsi="Arial" w:cs="Arial"/>
          <w:lang w:eastAsia="ru-RU"/>
        </w:rPr>
        <w:t>тыс. шт.</w:t>
      </w:r>
      <w:r w:rsidR="00235CB7" w:rsidRPr="00235CB7">
        <w:rPr>
          <w:rFonts w:ascii="Arial" w:eastAsia="Times New Roman" w:hAnsi="Arial" w:cs="Arial"/>
          <w:lang w:eastAsia="ru-RU"/>
        </w:rPr>
        <w:t>; +30,9%).</w:t>
      </w:r>
    </w:p>
    <w:p w:rsidR="00235CB7" w:rsidRDefault="00235CB7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Pr="00D34250" w:rsidRDefault="00235CB7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первую пятерку также попали </w:t>
      </w:r>
      <w:r w:rsidR="00D1419B">
        <w:rPr>
          <w:rFonts w:ascii="Arial" w:eastAsia="Times New Roman" w:hAnsi="Arial" w:cs="Arial"/>
          <w:lang w:eastAsia="ru-RU"/>
        </w:rPr>
        <w:t xml:space="preserve">отечественная </w:t>
      </w:r>
      <w:r w:rsidR="00D1419B">
        <w:rPr>
          <w:rFonts w:ascii="Arial" w:eastAsia="Times New Roman" w:hAnsi="Arial" w:cs="Arial"/>
          <w:lang w:val="en-US" w:eastAsia="ru-RU"/>
        </w:rPr>
        <w:t>LADA</w:t>
      </w:r>
      <w:r w:rsidR="00047797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(</w:t>
      </w:r>
      <w:r w:rsidR="00D1419B">
        <w:rPr>
          <w:rFonts w:ascii="Arial" w:eastAsia="Times New Roman" w:hAnsi="Arial" w:cs="Arial"/>
          <w:lang w:eastAsia="ru-RU"/>
        </w:rPr>
        <w:t>10,</w:t>
      </w:r>
      <w:r>
        <w:rPr>
          <w:rFonts w:ascii="Arial" w:eastAsia="Times New Roman" w:hAnsi="Arial" w:cs="Arial"/>
          <w:lang w:eastAsia="ru-RU"/>
        </w:rPr>
        <w:t>7</w:t>
      </w:r>
      <w:r w:rsidR="00D1419B">
        <w:rPr>
          <w:rFonts w:ascii="Arial" w:eastAsia="Times New Roman" w:hAnsi="Arial" w:cs="Arial"/>
          <w:lang w:eastAsia="ru-RU"/>
        </w:rPr>
        <w:t xml:space="preserve"> тыс. </w:t>
      </w:r>
      <w:r w:rsidR="008B03CF" w:rsidRPr="008B03CF">
        <w:rPr>
          <w:rFonts w:ascii="Arial" w:eastAsia="Times New Roman" w:hAnsi="Arial" w:cs="Arial"/>
          <w:lang w:eastAsia="ru-RU"/>
        </w:rPr>
        <w:t>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8B03CF" w:rsidRPr="008B03CF">
        <w:rPr>
          <w:rFonts w:ascii="Arial" w:eastAsia="Times New Roman" w:hAnsi="Arial" w:cs="Arial"/>
          <w:lang w:eastAsia="ru-RU"/>
        </w:rPr>
        <w:t xml:space="preserve"> +</w:t>
      </w:r>
      <w:r>
        <w:rPr>
          <w:rFonts w:ascii="Arial" w:eastAsia="Times New Roman" w:hAnsi="Arial" w:cs="Arial"/>
          <w:lang w:eastAsia="ru-RU"/>
        </w:rPr>
        <w:t>5</w:t>
      </w:r>
      <w:r w:rsidR="008B03CF" w:rsidRPr="008B03CF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>1</w:t>
      </w:r>
      <w:r w:rsidR="00D02C4D">
        <w:rPr>
          <w:rFonts w:ascii="Arial" w:eastAsia="Times New Roman" w:hAnsi="Arial" w:cs="Arial"/>
          <w:lang w:eastAsia="ru-RU"/>
        </w:rPr>
        <w:t>%)</w:t>
      </w:r>
      <w:r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 xml:space="preserve">и </w:t>
      </w:r>
      <w:r w:rsidR="00F52803">
        <w:rPr>
          <w:rFonts w:ascii="Arial" w:eastAsia="Times New Roman" w:hAnsi="Arial" w:cs="Arial"/>
          <w:lang w:eastAsia="ru-RU"/>
        </w:rPr>
        <w:t xml:space="preserve">немецкий </w:t>
      </w:r>
      <w:r w:rsidR="00D1419B">
        <w:rPr>
          <w:rFonts w:ascii="Arial" w:eastAsia="Times New Roman" w:hAnsi="Arial" w:cs="Arial"/>
          <w:lang w:val="en-US" w:eastAsia="ru-RU"/>
        </w:rPr>
        <w:t>Mercedes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Benz</w:t>
      </w:r>
      <w:r w:rsidR="008B03CF" w:rsidRPr="008B03CF">
        <w:rPr>
          <w:rFonts w:ascii="Arial" w:eastAsia="Times New Roman" w:hAnsi="Arial" w:cs="Arial"/>
          <w:lang w:eastAsia="ru-RU"/>
        </w:rPr>
        <w:t xml:space="preserve"> (</w:t>
      </w:r>
      <w:r w:rsidRPr="00235CB7">
        <w:rPr>
          <w:rFonts w:ascii="Arial" w:eastAsia="Times New Roman" w:hAnsi="Arial" w:cs="Arial"/>
          <w:lang w:eastAsia="ru-RU"/>
        </w:rPr>
        <w:t>7,6</w:t>
      </w:r>
      <w:r w:rsidR="00D1419B" w:rsidRPr="00D1419B">
        <w:rPr>
          <w:rFonts w:ascii="Arial" w:eastAsia="Times New Roman" w:hAnsi="Arial" w:cs="Arial"/>
          <w:lang w:eastAsia="ru-RU"/>
        </w:rPr>
        <w:t xml:space="preserve"> </w:t>
      </w:r>
      <w:r w:rsidR="00D1419B">
        <w:rPr>
          <w:rFonts w:ascii="Arial" w:eastAsia="Times New Roman" w:hAnsi="Arial" w:cs="Arial"/>
          <w:lang w:eastAsia="ru-RU"/>
        </w:rPr>
        <w:t xml:space="preserve">тыс. </w:t>
      </w:r>
      <w:r w:rsidR="008B03CF" w:rsidRPr="008B03CF">
        <w:rPr>
          <w:rFonts w:ascii="Arial" w:eastAsia="Times New Roman" w:hAnsi="Arial" w:cs="Arial"/>
          <w:lang w:eastAsia="ru-RU"/>
        </w:rPr>
        <w:t>шт.</w:t>
      </w:r>
      <w:r w:rsidR="0033006F">
        <w:rPr>
          <w:rFonts w:ascii="Arial" w:eastAsia="Times New Roman" w:hAnsi="Arial" w:cs="Arial"/>
          <w:lang w:eastAsia="ru-RU"/>
        </w:rPr>
        <w:t>;</w:t>
      </w:r>
      <w:r w:rsidR="008B03CF" w:rsidRPr="008B03CF">
        <w:rPr>
          <w:rFonts w:ascii="Arial" w:eastAsia="Times New Roman" w:hAnsi="Arial" w:cs="Arial"/>
          <w:lang w:eastAsia="ru-RU"/>
        </w:rPr>
        <w:t xml:space="preserve"> </w:t>
      </w:r>
      <w:r w:rsidRPr="00235CB7">
        <w:rPr>
          <w:rFonts w:ascii="Arial" w:eastAsia="Times New Roman" w:hAnsi="Arial" w:cs="Arial"/>
          <w:lang w:eastAsia="ru-RU"/>
        </w:rPr>
        <w:t>-4,</w:t>
      </w:r>
      <w:r w:rsidR="00F52803">
        <w:rPr>
          <w:rFonts w:ascii="Arial" w:eastAsia="Times New Roman" w:hAnsi="Arial" w:cs="Arial"/>
          <w:lang w:eastAsia="ru-RU"/>
        </w:rPr>
        <w:t>6</w:t>
      </w:r>
      <w:r w:rsidR="008B03CF" w:rsidRPr="008B03CF">
        <w:rPr>
          <w:rFonts w:ascii="Arial" w:eastAsia="Times New Roman" w:hAnsi="Arial" w:cs="Arial"/>
          <w:lang w:eastAsia="ru-RU"/>
        </w:rPr>
        <w:t xml:space="preserve">%). </w:t>
      </w:r>
      <w:r w:rsidR="00D1419B">
        <w:rPr>
          <w:rFonts w:ascii="Arial" w:eastAsia="Times New Roman" w:hAnsi="Arial" w:cs="Arial"/>
          <w:lang w:eastAsia="ru-RU"/>
        </w:rPr>
        <w:t xml:space="preserve">Эксперты отмечают, что </w:t>
      </w:r>
      <w:r w:rsidR="00D02C4D">
        <w:rPr>
          <w:rFonts w:ascii="Arial" w:eastAsia="Times New Roman" w:hAnsi="Arial" w:cs="Arial"/>
          <w:lang w:eastAsia="ru-RU"/>
        </w:rPr>
        <w:t xml:space="preserve">самый высокий </w:t>
      </w:r>
      <w:r w:rsidR="00D34250">
        <w:rPr>
          <w:rFonts w:ascii="Arial" w:eastAsia="Times New Roman" w:hAnsi="Arial" w:cs="Arial"/>
          <w:lang w:eastAsia="ru-RU"/>
        </w:rPr>
        <w:t xml:space="preserve">рыночный </w:t>
      </w:r>
      <w:r w:rsidR="00D02C4D">
        <w:rPr>
          <w:rFonts w:ascii="Arial" w:eastAsia="Times New Roman" w:hAnsi="Arial" w:cs="Arial"/>
          <w:lang w:eastAsia="ru-RU"/>
        </w:rPr>
        <w:t>рост наблюдается</w:t>
      </w:r>
      <w:r w:rsidR="00D1419B">
        <w:rPr>
          <w:rFonts w:ascii="Arial" w:eastAsia="Times New Roman" w:hAnsi="Arial" w:cs="Arial"/>
          <w:lang w:eastAsia="ru-RU"/>
        </w:rPr>
        <w:t xml:space="preserve"> у </w:t>
      </w:r>
      <w:r w:rsidR="00D146FF">
        <w:rPr>
          <w:rFonts w:ascii="Arial" w:eastAsia="Times New Roman" w:hAnsi="Arial" w:cs="Arial"/>
          <w:lang w:eastAsia="ru-RU"/>
        </w:rPr>
        <w:t>французск</w:t>
      </w:r>
      <w:r w:rsidR="004041D1">
        <w:rPr>
          <w:rFonts w:ascii="Arial" w:eastAsia="Times New Roman" w:hAnsi="Arial" w:cs="Arial"/>
          <w:lang w:eastAsia="ru-RU"/>
        </w:rPr>
        <w:t>ого</w:t>
      </w:r>
      <w:r w:rsidR="00D146FF">
        <w:rPr>
          <w:rFonts w:ascii="Arial" w:eastAsia="Times New Roman" w:hAnsi="Arial" w:cs="Arial"/>
          <w:lang w:eastAsia="ru-RU"/>
        </w:rPr>
        <w:t xml:space="preserve"> </w:t>
      </w:r>
      <w:r w:rsidR="00F03AD0">
        <w:rPr>
          <w:rFonts w:ascii="Arial" w:eastAsia="Times New Roman" w:hAnsi="Arial" w:cs="Arial"/>
          <w:lang w:val="en-US" w:eastAsia="ru-RU"/>
        </w:rPr>
        <w:t>P</w:t>
      </w:r>
      <w:r w:rsidR="009900C2">
        <w:rPr>
          <w:rFonts w:ascii="Arial" w:eastAsia="Times New Roman" w:hAnsi="Arial" w:cs="Arial"/>
          <w:lang w:val="en-US" w:eastAsia="ru-RU"/>
        </w:rPr>
        <w:t>eugeot</w:t>
      </w:r>
      <w:r w:rsidR="00F004DA">
        <w:rPr>
          <w:rFonts w:ascii="Arial" w:eastAsia="Times New Roman" w:hAnsi="Arial" w:cs="Arial"/>
          <w:lang w:eastAsia="ru-RU"/>
        </w:rPr>
        <w:t xml:space="preserve"> (</w:t>
      </w:r>
      <w:r w:rsidR="0033006F">
        <w:rPr>
          <w:rFonts w:ascii="Arial" w:eastAsia="Times New Roman" w:hAnsi="Arial" w:cs="Arial"/>
          <w:lang w:eastAsia="ru-RU"/>
        </w:rPr>
        <w:t>+</w:t>
      </w:r>
      <w:r w:rsidRPr="00235CB7">
        <w:rPr>
          <w:rFonts w:ascii="Arial" w:eastAsia="Times New Roman" w:hAnsi="Arial" w:cs="Arial"/>
          <w:lang w:eastAsia="ru-RU"/>
        </w:rPr>
        <w:t>4</w:t>
      </w:r>
      <w:r w:rsidR="00F52803">
        <w:rPr>
          <w:rFonts w:ascii="Arial" w:eastAsia="Times New Roman" w:hAnsi="Arial" w:cs="Arial"/>
          <w:lang w:eastAsia="ru-RU"/>
        </w:rPr>
        <w:t>5</w:t>
      </w:r>
      <w:r w:rsidR="003939EE">
        <w:rPr>
          <w:rFonts w:ascii="Arial" w:eastAsia="Times New Roman" w:hAnsi="Arial" w:cs="Arial"/>
          <w:lang w:eastAsia="ru-RU"/>
        </w:rPr>
        <w:t>%</w:t>
      </w:r>
      <w:r w:rsidR="00D02C4D">
        <w:rPr>
          <w:rFonts w:ascii="Arial" w:eastAsia="Times New Roman" w:hAnsi="Arial" w:cs="Arial"/>
          <w:lang w:eastAsia="ru-RU"/>
        </w:rPr>
        <w:t>).</w:t>
      </w:r>
      <w:r w:rsidR="00D3425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Падение в десятке лидеров зафиксировано только у трех брендов: </w:t>
      </w:r>
      <w:r>
        <w:rPr>
          <w:rFonts w:ascii="Arial" w:eastAsia="Times New Roman" w:hAnsi="Arial" w:cs="Arial"/>
          <w:lang w:val="en-US" w:eastAsia="ru-RU"/>
        </w:rPr>
        <w:t>Fiat</w:t>
      </w:r>
      <w:r>
        <w:rPr>
          <w:rFonts w:ascii="Arial" w:eastAsia="Times New Roman" w:hAnsi="Arial" w:cs="Arial"/>
          <w:lang w:eastAsia="ru-RU"/>
        </w:rPr>
        <w:t xml:space="preserve"> (-50,3%)</w:t>
      </w:r>
      <w:r w:rsidRPr="00235CB7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УАЗ (-1</w:t>
      </w:r>
      <w:r w:rsidR="00F52803">
        <w:rPr>
          <w:rFonts w:ascii="Arial" w:eastAsia="Times New Roman" w:hAnsi="Arial" w:cs="Arial"/>
          <w:lang w:eastAsia="ru-RU"/>
        </w:rPr>
        <w:t>0,5</w:t>
      </w:r>
      <w:r>
        <w:rPr>
          <w:rFonts w:ascii="Arial" w:eastAsia="Times New Roman" w:hAnsi="Arial" w:cs="Arial"/>
          <w:lang w:eastAsia="ru-RU"/>
        </w:rPr>
        <w:t xml:space="preserve">%), </w:t>
      </w:r>
      <w:r>
        <w:rPr>
          <w:rFonts w:ascii="Arial" w:eastAsia="Times New Roman" w:hAnsi="Arial" w:cs="Arial"/>
          <w:lang w:val="en-US" w:eastAsia="ru-RU"/>
        </w:rPr>
        <w:t>Mercedes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Benz</w:t>
      </w:r>
      <w:r>
        <w:rPr>
          <w:rFonts w:ascii="Arial" w:eastAsia="Times New Roman" w:hAnsi="Arial" w:cs="Arial"/>
          <w:lang w:eastAsia="ru-RU"/>
        </w:rPr>
        <w:t xml:space="preserve"> (-4,</w:t>
      </w:r>
      <w:r w:rsidR="00F52803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>%).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C1621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>В модельной структуре лидерство принадлежит GAZ G</w:t>
      </w:r>
      <w:proofErr w:type="spellStart"/>
      <w:r w:rsidRPr="008B03CF">
        <w:rPr>
          <w:rFonts w:ascii="Arial" w:eastAsia="Times New Roman" w:hAnsi="Arial" w:cs="Arial"/>
          <w:lang w:val="en-US" w:eastAsia="ru-RU"/>
        </w:rPr>
        <w:t>azelle</w:t>
      </w:r>
      <w:proofErr w:type="spellEnd"/>
      <w:r w:rsidRPr="008B03CF">
        <w:rPr>
          <w:rFonts w:ascii="Arial" w:eastAsia="Times New Roman" w:hAnsi="Arial" w:cs="Arial"/>
          <w:lang w:eastAsia="ru-RU"/>
        </w:rPr>
        <w:t xml:space="preserve"> N</w:t>
      </w:r>
      <w:proofErr w:type="spellStart"/>
      <w:r w:rsidRPr="008B03CF">
        <w:rPr>
          <w:rFonts w:ascii="Arial" w:eastAsia="Times New Roman" w:hAnsi="Arial" w:cs="Arial"/>
          <w:lang w:val="en-US" w:eastAsia="ru-RU"/>
        </w:rPr>
        <w:t>ext</w:t>
      </w:r>
      <w:proofErr w:type="spellEnd"/>
      <w:r w:rsidRPr="008B03CF">
        <w:rPr>
          <w:rFonts w:ascii="Arial" w:eastAsia="Times New Roman" w:hAnsi="Arial" w:cs="Arial"/>
          <w:lang w:eastAsia="ru-RU"/>
        </w:rPr>
        <w:t xml:space="preserve">, объем рынка которой в </w:t>
      </w:r>
      <w:r w:rsidR="00381052">
        <w:rPr>
          <w:rFonts w:ascii="Arial" w:eastAsia="Times New Roman" w:hAnsi="Arial" w:cs="Arial"/>
          <w:lang w:eastAsia="ru-RU"/>
        </w:rPr>
        <w:t>201</w:t>
      </w:r>
      <w:r w:rsidR="00235CB7">
        <w:rPr>
          <w:rFonts w:ascii="Arial" w:eastAsia="Times New Roman" w:hAnsi="Arial" w:cs="Arial"/>
          <w:lang w:eastAsia="ru-RU"/>
        </w:rPr>
        <w:t>8</w:t>
      </w:r>
      <w:r w:rsidR="00381052">
        <w:rPr>
          <w:rFonts w:ascii="Arial" w:eastAsia="Times New Roman" w:hAnsi="Arial" w:cs="Arial"/>
          <w:lang w:eastAsia="ru-RU"/>
        </w:rPr>
        <w:t xml:space="preserve"> </w:t>
      </w:r>
      <w:r w:rsidR="009900C2">
        <w:rPr>
          <w:rFonts w:ascii="Arial" w:eastAsia="Times New Roman" w:hAnsi="Arial" w:cs="Arial"/>
          <w:lang w:eastAsia="ru-RU"/>
        </w:rPr>
        <w:t>год</w:t>
      </w:r>
      <w:r w:rsidR="00381052">
        <w:rPr>
          <w:rFonts w:ascii="Arial" w:eastAsia="Times New Roman" w:hAnsi="Arial" w:cs="Arial"/>
          <w:lang w:eastAsia="ru-RU"/>
        </w:rPr>
        <w:t>у</w:t>
      </w:r>
      <w:r w:rsidR="00860653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 xml:space="preserve">составил </w:t>
      </w:r>
      <w:r w:rsidR="009900C2">
        <w:rPr>
          <w:rFonts w:ascii="Arial" w:eastAsia="Times New Roman" w:hAnsi="Arial" w:cs="Arial"/>
          <w:lang w:eastAsia="ru-RU"/>
        </w:rPr>
        <w:t>2</w:t>
      </w:r>
      <w:r w:rsidR="00235CB7">
        <w:rPr>
          <w:rFonts w:ascii="Arial" w:eastAsia="Times New Roman" w:hAnsi="Arial" w:cs="Arial"/>
          <w:lang w:eastAsia="ru-RU"/>
        </w:rPr>
        <w:t>8</w:t>
      </w:r>
      <w:r w:rsidR="0085540E">
        <w:rPr>
          <w:rFonts w:ascii="Arial" w:eastAsia="Times New Roman" w:hAnsi="Arial" w:cs="Arial"/>
          <w:lang w:eastAsia="ru-RU"/>
        </w:rPr>
        <w:t>,</w:t>
      </w:r>
      <w:r w:rsidR="00235CB7">
        <w:rPr>
          <w:rFonts w:ascii="Arial" w:eastAsia="Times New Roman" w:hAnsi="Arial" w:cs="Arial"/>
          <w:lang w:eastAsia="ru-RU"/>
        </w:rPr>
        <w:t>3</w:t>
      </w:r>
      <w:r w:rsidR="00656CD1">
        <w:rPr>
          <w:rFonts w:ascii="Arial" w:eastAsia="Times New Roman" w:hAnsi="Arial" w:cs="Arial"/>
          <w:lang w:eastAsia="ru-RU"/>
        </w:rPr>
        <w:t xml:space="preserve"> тыс.</w:t>
      </w:r>
      <w:r w:rsidRPr="008B03CF">
        <w:rPr>
          <w:rFonts w:ascii="Arial" w:eastAsia="Times New Roman" w:hAnsi="Arial" w:cs="Arial"/>
          <w:lang w:eastAsia="ru-RU"/>
        </w:rPr>
        <w:t xml:space="preserve"> единиц</w:t>
      </w:r>
      <w:r w:rsidR="00EC275E">
        <w:rPr>
          <w:rFonts w:ascii="Arial" w:eastAsia="Times New Roman" w:hAnsi="Arial" w:cs="Arial"/>
          <w:lang w:eastAsia="ru-RU"/>
        </w:rPr>
        <w:t xml:space="preserve"> (+</w:t>
      </w:r>
      <w:r w:rsidR="00235CB7">
        <w:rPr>
          <w:rFonts w:ascii="Arial" w:eastAsia="Times New Roman" w:hAnsi="Arial" w:cs="Arial"/>
          <w:lang w:eastAsia="ru-RU"/>
        </w:rPr>
        <w:t>9</w:t>
      </w:r>
      <w:r w:rsidR="00381052">
        <w:rPr>
          <w:rFonts w:ascii="Arial" w:eastAsia="Times New Roman" w:hAnsi="Arial" w:cs="Arial"/>
          <w:lang w:eastAsia="ru-RU"/>
        </w:rPr>
        <w:t>,</w:t>
      </w:r>
      <w:r w:rsidR="00235CB7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>%</w:t>
      </w:r>
      <w:r w:rsidR="00EC275E">
        <w:rPr>
          <w:rFonts w:ascii="Arial" w:eastAsia="Times New Roman" w:hAnsi="Arial" w:cs="Arial"/>
          <w:lang w:eastAsia="ru-RU"/>
        </w:rPr>
        <w:t>)</w:t>
      </w:r>
      <w:r w:rsidRPr="008B03CF">
        <w:rPr>
          <w:rFonts w:ascii="Arial" w:eastAsia="Times New Roman" w:hAnsi="Arial" w:cs="Arial"/>
          <w:lang w:eastAsia="ru-RU"/>
        </w:rPr>
        <w:t xml:space="preserve">. </w:t>
      </w:r>
      <w:r w:rsidR="00381052">
        <w:rPr>
          <w:rFonts w:ascii="Arial" w:eastAsia="Times New Roman" w:hAnsi="Arial" w:cs="Arial"/>
          <w:lang w:eastAsia="ru-RU"/>
        </w:rPr>
        <w:t>Стоит отметить, что на эту модель пришл</w:t>
      </w:r>
      <w:r w:rsidR="00235CB7">
        <w:rPr>
          <w:rFonts w:ascii="Arial" w:eastAsia="Times New Roman" w:hAnsi="Arial" w:cs="Arial"/>
          <w:lang w:eastAsia="ru-RU"/>
        </w:rPr>
        <w:t>ась</w:t>
      </w:r>
      <w:r w:rsidR="00381052">
        <w:rPr>
          <w:rFonts w:ascii="Arial" w:eastAsia="Times New Roman" w:hAnsi="Arial" w:cs="Arial"/>
          <w:lang w:eastAsia="ru-RU"/>
        </w:rPr>
        <w:t xml:space="preserve"> четверть</w:t>
      </w:r>
      <w:r w:rsidR="00837BF6" w:rsidRPr="00837BF6">
        <w:rPr>
          <w:rFonts w:ascii="Arial" w:eastAsia="Times New Roman" w:hAnsi="Arial" w:cs="Arial"/>
          <w:lang w:eastAsia="ru-RU"/>
        </w:rPr>
        <w:t xml:space="preserve"> </w:t>
      </w:r>
      <w:r w:rsidR="00381052">
        <w:rPr>
          <w:rFonts w:ascii="Arial" w:eastAsia="Times New Roman" w:hAnsi="Arial" w:cs="Arial"/>
          <w:lang w:eastAsia="ru-RU"/>
        </w:rPr>
        <w:t xml:space="preserve">всего рынка новых </w:t>
      </w:r>
      <w:r w:rsidR="00381052">
        <w:rPr>
          <w:rFonts w:ascii="Arial" w:eastAsia="Times New Roman" w:hAnsi="Arial" w:cs="Arial"/>
          <w:lang w:val="en-US" w:eastAsia="ru-RU"/>
        </w:rPr>
        <w:t>LCV</w:t>
      </w:r>
      <w:r w:rsidR="00837BF6">
        <w:rPr>
          <w:rFonts w:ascii="Arial" w:eastAsia="Times New Roman" w:hAnsi="Arial" w:cs="Arial"/>
          <w:lang w:eastAsia="ru-RU"/>
        </w:rPr>
        <w:t xml:space="preserve"> в России</w:t>
      </w:r>
      <w:r w:rsidR="00381052" w:rsidRPr="00381052">
        <w:rPr>
          <w:rFonts w:ascii="Arial" w:eastAsia="Times New Roman" w:hAnsi="Arial" w:cs="Arial"/>
          <w:lang w:eastAsia="ru-RU"/>
        </w:rPr>
        <w:t xml:space="preserve">. </w:t>
      </w:r>
      <w:r w:rsidRPr="008B03CF">
        <w:rPr>
          <w:rFonts w:ascii="Arial" w:eastAsia="Times New Roman" w:hAnsi="Arial" w:cs="Arial"/>
          <w:lang w:eastAsia="ru-RU"/>
        </w:rPr>
        <w:t xml:space="preserve">Далее следует </w:t>
      </w:r>
      <w:r w:rsidR="001C1621">
        <w:rPr>
          <w:rFonts w:ascii="Arial" w:eastAsia="Times New Roman" w:hAnsi="Arial" w:cs="Arial"/>
          <w:lang w:eastAsia="ru-RU"/>
        </w:rPr>
        <w:t xml:space="preserve">также отечественный автомобиль </w:t>
      </w:r>
      <w:r w:rsidR="00EC275E">
        <w:rPr>
          <w:rFonts w:ascii="Arial" w:eastAsia="Times New Roman" w:hAnsi="Arial" w:cs="Arial"/>
          <w:lang w:eastAsia="ru-RU"/>
        </w:rPr>
        <w:t xml:space="preserve">– </w:t>
      </w:r>
      <w:r w:rsidR="001C1621">
        <w:rPr>
          <w:rFonts w:ascii="Arial" w:eastAsia="Times New Roman" w:hAnsi="Arial" w:cs="Arial"/>
          <w:lang w:val="en-US" w:eastAsia="ru-RU"/>
        </w:rPr>
        <w:t>GAZ</w:t>
      </w:r>
      <w:r w:rsidR="001C1621" w:rsidRPr="008B03CF">
        <w:rPr>
          <w:rFonts w:ascii="Arial" w:eastAsia="Times New Roman" w:hAnsi="Arial" w:cs="Arial"/>
          <w:lang w:eastAsia="ru-RU"/>
        </w:rPr>
        <w:t xml:space="preserve"> 3</w:t>
      </w:r>
      <w:r w:rsidR="001C1621" w:rsidRPr="00381052">
        <w:rPr>
          <w:rFonts w:ascii="Arial" w:eastAsia="Times New Roman" w:hAnsi="Arial" w:cs="Arial"/>
          <w:lang w:eastAsia="ru-RU"/>
        </w:rPr>
        <w:t>302</w:t>
      </w:r>
      <w:r w:rsidR="001C1621" w:rsidRPr="008B03CF">
        <w:rPr>
          <w:rFonts w:ascii="Arial" w:eastAsia="Times New Roman" w:hAnsi="Arial" w:cs="Arial"/>
          <w:lang w:eastAsia="ru-RU"/>
        </w:rPr>
        <w:t xml:space="preserve"> </w:t>
      </w:r>
      <w:r w:rsidR="00F004DA" w:rsidRPr="008B03CF">
        <w:rPr>
          <w:rFonts w:ascii="Arial" w:eastAsia="Times New Roman" w:hAnsi="Arial" w:cs="Arial"/>
          <w:lang w:eastAsia="ru-RU"/>
        </w:rPr>
        <w:t>(</w:t>
      </w:r>
      <w:r w:rsidR="00F004DA">
        <w:rPr>
          <w:rFonts w:ascii="Arial" w:eastAsia="Times New Roman" w:hAnsi="Arial" w:cs="Arial"/>
          <w:lang w:eastAsia="ru-RU"/>
        </w:rPr>
        <w:t>1</w:t>
      </w:r>
      <w:r w:rsidR="00381052" w:rsidRPr="00381052">
        <w:rPr>
          <w:rFonts w:ascii="Arial" w:eastAsia="Times New Roman" w:hAnsi="Arial" w:cs="Arial"/>
          <w:lang w:eastAsia="ru-RU"/>
        </w:rPr>
        <w:t>0</w:t>
      </w:r>
      <w:r w:rsidR="009900C2">
        <w:rPr>
          <w:rFonts w:ascii="Arial" w:eastAsia="Times New Roman" w:hAnsi="Arial" w:cs="Arial"/>
          <w:lang w:eastAsia="ru-RU"/>
        </w:rPr>
        <w:t>,</w:t>
      </w:r>
      <w:r w:rsidR="00381052" w:rsidRPr="00381052">
        <w:rPr>
          <w:rFonts w:ascii="Arial" w:eastAsia="Times New Roman" w:hAnsi="Arial" w:cs="Arial"/>
          <w:lang w:eastAsia="ru-RU"/>
        </w:rPr>
        <w:t>9</w:t>
      </w:r>
      <w:r w:rsidR="009900C2">
        <w:rPr>
          <w:rFonts w:ascii="Arial" w:eastAsia="Times New Roman" w:hAnsi="Arial" w:cs="Arial"/>
          <w:lang w:eastAsia="ru-RU"/>
        </w:rPr>
        <w:t xml:space="preserve"> тыс. </w:t>
      </w:r>
      <w:r w:rsidR="00F004DA">
        <w:rPr>
          <w:rFonts w:ascii="Arial" w:eastAsia="Times New Roman" w:hAnsi="Arial" w:cs="Arial"/>
          <w:lang w:eastAsia="ru-RU"/>
        </w:rPr>
        <w:t>шт.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F004DA" w:rsidRPr="008B03CF">
        <w:rPr>
          <w:rFonts w:ascii="Arial" w:eastAsia="Times New Roman" w:hAnsi="Arial" w:cs="Arial"/>
          <w:lang w:eastAsia="ru-RU"/>
        </w:rPr>
        <w:t>+</w:t>
      </w:r>
      <w:r w:rsidR="009900C2">
        <w:rPr>
          <w:rFonts w:ascii="Arial" w:eastAsia="Times New Roman" w:hAnsi="Arial" w:cs="Arial"/>
          <w:lang w:eastAsia="ru-RU"/>
        </w:rPr>
        <w:t>1</w:t>
      </w:r>
      <w:r w:rsidR="001C1621">
        <w:rPr>
          <w:rFonts w:ascii="Arial" w:eastAsia="Times New Roman" w:hAnsi="Arial" w:cs="Arial"/>
          <w:lang w:eastAsia="ru-RU"/>
        </w:rPr>
        <w:t>,</w:t>
      </w:r>
      <w:r w:rsidR="00F52803">
        <w:rPr>
          <w:rFonts w:ascii="Arial" w:eastAsia="Times New Roman" w:hAnsi="Arial" w:cs="Arial"/>
          <w:lang w:eastAsia="ru-RU"/>
        </w:rPr>
        <w:t>4</w:t>
      </w:r>
      <w:r w:rsidR="00F004DA" w:rsidRPr="008B03CF">
        <w:rPr>
          <w:rFonts w:ascii="Arial" w:eastAsia="Times New Roman" w:hAnsi="Arial" w:cs="Arial"/>
          <w:lang w:eastAsia="ru-RU"/>
        </w:rPr>
        <w:t>%)</w:t>
      </w:r>
      <w:r w:rsidR="00F004DA">
        <w:rPr>
          <w:rFonts w:ascii="Arial" w:eastAsia="Times New Roman" w:hAnsi="Arial" w:cs="Arial"/>
          <w:lang w:eastAsia="ru-RU"/>
        </w:rPr>
        <w:t xml:space="preserve">. </w:t>
      </w:r>
      <w:r w:rsidRPr="008B03CF">
        <w:rPr>
          <w:rFonts w:ascii="Arial" w:eastAsia="Times New Roman" w:hAnsi="Arial" w:cs="Arial"/>
          <w:lang w:eastAsia="ru-RU"/>
        </w:rPr>
        <w:t>На третьей строчк</w:t>
      </w:r>
      <w:r w:rsidR="001C1621">
        <w:rPr>
          <w:rFonts w:ascii="Arial" w:eastAsia="Times New Roman" w:hAnsi="Arial" w:cs="Arial"/>
          <w:lang w:eastAsia="ru-RU"/>
        </w:rPr>
        <w:t xml:space="preserve">е </w:t>
      </w:r>
      <w:r w:rsidRPr="008B03CF">
        <w:rPr>
          <w:rFonts w:ascii="Arial" w:eastAsia="Times New Roman" w:hAnsi="Arial" w:cs="Arial"/>
          <w:lang w:eastAsia="ru-RU"/>
        </w:rPr>
        <w:t>наход</w:t>
      </w:r>
      <w:r w:rsidR="001C1621">
        <w:rPr>
          <w:rFonts w:ascii="Arial" w:eastAsia="Times New Roman" w:hAnsi="Arial" w:cs="Arial"/>
          <w:lang w:eastAsia="ru-RU"/>
        </w:rPr>
        <w:t>и</w:t>
      </w:r>
      <w:r w:rsidRPr="008B03CF">
        <w:rPr>
          <w:rFonts w:ascii="Arial" w:eastAsia="Times New Roman" w:hAnsi="Arial" w:cs="Arial"/>
          <w:lang w:eastAsia="ru-RU"/>
        </w:rPr>
        <w:t xml:space="preserve">тся </w:t>
      </w:r>
      <w:r w:rsidR="00EC275E">
        <w:rPr>
          <w:rFonts w:ascii="Arial" w:eastAsia="Times New Roman" w:hAnsi="Arial" w:cs="Arial"/>
          <w:lang w:eastAsia="ru-RU"/>
        </w:rPr>
        <w:t>иностранная модель</w:t>
      </w:r>
      <w:r w:rsidR="001C1621">
        <w:rPr>
          <w:rFonts w:ascii="Arial" w:eastAsia="Times New Roman" w:hAnsi="Arial" w:cs="Arial"/>
          <w:lang w:eastAsia="ru-RU"/>
        </w:rPr>
        <w:t xml:space="preserve"> </w:t>
      </w:r>
      <w:r w:rsidR="00EC275E">
        <w:rPr>
          <w:rFonts w:ascii="Arial" w:eastAsia="Times New Roman" w:hAnsi="Arial" w:cs="Arial"/>
          <w:lang w:eastAsia="ru-RU"/>
        </w:rPr>
        <w:t xml:space="preserve">– </w:t>
      </w:r>
      <w:r w:rsidR="001C1621">
        <w:rPr>
          <w:rFonts w:ascii="Arial" w:eastAsia="Times New Roman" w:hAnsi="Arial" w:cs="Arial"/>
          <w:lang w:val="en-US" w:eastAsia="ru-RU"/>
        </w:rPr>
        <w:t>Ford</w:t>
      </w:r>
      <w:r w:rsidR="001C1621" w:rsidRPr="001C1621">
        <w:rPr>
          <w:rFonts w:ascii="Arial" w:eastAsia="Times New Roman" w:hAnsi="Arial" w:cs="Arial"/>
          <w:lang w:eastAsia="ru-RU"/>
        </w:rPr>
        <w:t xml:space="preserve"> </w:t>
      </w:r>
      <w:r w:rsidR="001C1621">
        <w:rPr>
          <w:rFonts w:ascii="Arial" w:eastAsia="Times New Roman" w:hAnsi="Arial" w:cs="Arial"/>
          <w:lang w:val="en-US" w:eastAsia="ru-RU"/>
        </w:rPr>
        <w:t>Transit</w:t>
      </w:r>
      <w:r w:rsidR="001C1621" w:rsidRPr="001C1621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>(</w:t>
      </w:r>
      <w:r w:rsidR="009900C2">
        <w:rPr>
          <w:rFonts w:ascii="Arial" w:eastAsia="Times New Roman" w:hAnsi="Arial" w:cs="Arial"/>
          <w:lang w:eastAsia="ru-RU"/>
        </w:rPr>
        <w:t>1</w:t>
      </w:r>
      <w:r w:rsidR="00381052" w:rsidRPr="00381052">
        <w:rPr>
          <w:rFonts w:ascii="Arial" w:eastAsia="Times New Roman" w:hAnsi="Arial" w:cs="Arial"/>
          <w:lang w:eastAsia="ru-RU"/>
        </w:rPr>
        <w:t>0</w:t>
      </w:r>
      <w:r w:rsidR="009900C2">
        <w:rPr>
          <w:rFonts w:ascii="Arial" w:eastAsia="Times New Roman" w:hAnsi="Arial" w:cs="Arial"/>
          <w:lang w:eastAsia="ru-RU"/>
        </w:rPr>
        <w:t>,</w:t>
      </w:r>
      <w:r w:rsidR="00381052" w:rsidRPr="00381052">
        <w:rPr>
          <w:rFonts w:ascii="Arial" w:eastAsia="Times New Roman" w:hAnsi="Arial" w:cs="Arial"/>
          <w:lang w:eastAsia="ru-RU"/>
        </w:rPr>
        <w:t>8</w:t>
      </w:r>
      <w:r w:rsidR="009900C2">
        <w:rPr>
          <w:rFonts w:ascii="Arial" w:eastAsia="Times New Roman" w:hAnsi="Arial" w:cs="Arial"/>
          <w:lang w:eastAsia="ru-RU"/>
        </w:rPr>
        <w:t xml:space="preserve"> тыс. </w:t>
      </w:r>
      <w:r w:rsidR="0085540E">
        <w:rPr>
          <w:rFonts w:ascii="Arial" w:eastAsia="Times New Roman" w:hAnsi="Arial" w:cs="Arial"/>
          <w:lang w:eastAsia="ru-RU"/>
        </w:rPr>
        <w:t>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85540E">
        <w:rPr>
          <w:rFonts w:ascii="Arial" w:eastAsia="Times New Roman" w:hAnsi="Arial" w:cs="Arial"/>
          <w:lang w:eastAsia="ru-RU"/>
        </w:rPr>
        <w:t xml:space="preserve"> +</w:t>
      </w:r>
      <w:r w:rsidR="009900C2">
        <w:rPr>
          <w:rFonts w:ascii="Arial" w:eastAsia="Times New Roman" w:hAnsi="Arial" w:cs="Arial"/>
          <w:lang w:eastAsia="ru-RU"/>
        </w:rPr>
        <w:t>3</w:t>
      </w:r>
      <w:r w:rsidR="001C1621" w:rsidRPr="001C1621">
        <w:rPr>
          <w:rFonts w:ascii="Arial" w:eastAsia="Times New Roman" w:hAnsi="Arial" w:cs="Arial"/>
          <w:lang w:eastAsia="ru-RU"/>
        </w:rPr>
        <w:t>0</w:t>
      </w:r>
      <w:r w:rsidR="00381052" w:rsidRPr="00381052">
        <w:rPr>
          <w:rFonts w:ascii="Arial" w:eastAsia="Times New Roman" w:hAnsi="Arial" w:cs="Arial"/>
          <w:lang w:eastAsia="ru-RU"/>
        </w:rPr>
        <w:t>,1</w:t>
      </w:r>
      <w:r w:rsidRPr="008B03CF">
        <w:rPr>
          <w:rFonts w:ascii="Arial" w:eastAsia="Times New Roman" w:hAnsi="Arial" w:cs="Arial"/>
          <w:lang w:eastAsia="ru-RU"/>
        </w:rPr>
        <w:t>%)</w:t>
      </w:r>
      <w:r w:rsidR="001C1621">
        <w:rPr>
          <w:rFonts w:ascii="Arial" w:eastAsia="Times New Roman" w:hAnsi="Arial" w:cs="Arial"/>
          <w:lang w:eastAsia="ru-RU"/>
        </w:rPr>
        <w:t xml:space="preserve">, на четвертой – отечественный </w:t>
      </w:r>
      <w:r w:rsidR="00381052">
        <w:rPr>
          <w:rFonts w:ascii="Arial" w:eastAsia="Times New Roman" w:hAnsi="Arial" w:cs="Arial"/>
          <w:lang w:val="en-US" w:eastAsia="ru-RU"/>
        </w:rPr>
        <w:t>LADA</w:t>
      </w:r>
      <w:r w:rsidR="00381052" w:rsidRPr="00381052">
        <w:rPr>
          <w:rFonts w:ascii="Arial" w:eastAsia="Times New Roman" w:hAnsi="Arial" w:cs="Arial"/>
          <w:lang w:eastAsia="ru-RU"/>
        </w:rPr>
        <w:t xml:space="preserve"> </w:t>
      </w:r>
      <w:r w:rsidR="00381052">
        <w:rPr>
          <w:rFonts w:ascii="Arial" w:eastAsia="Times New Roman" w:hAnsi="Arial" w:cs="Arial"/>
          <w:lang w:val="en-US" w:eastAsia="ru-RU"/>
        </w:rPr>
        <w:t>Largus</w:t>
      </w:r>
      <w:r w:rsidR="00381052" w:rsidRPr="00381052">
        <w:rPr>
          <w:rFonts w:ascii="Arial" w:eastAsia="Times New Roman" w:hAnsi="Arial" w:cs="Arial"/>
          <w:lang w:eastAsia="ru-RU"/>
        </w:rPr>
        <w:t xml:space="preserve"> </w:t>
      </w:r>
      <w:r w:rsidR="00381052">
        <w:rPr>
          <w:rFonts w:ascii="Arial" w:eastAsia="Times New Roman" w:hAnsi="Arial" w:cs="Arial"/>
          <w:lang w:val="en-US" w:eastAsia="ru-RU"/>
        </w:rPr>
        <w:t>VU</w:t>
      </w:r>
      <w:r w:rsidRPr="008B03CF">
        <w:rPr>
          <w:rFonts w:ascii="Arial" w:eastAsia="Times New Roman" w:hAnsi="Arial" w:cs="Arial"/>
          <w:lang w:eastAsia="ru-RU"/>
        </w:rPr>
        <w:t xml:space="preserve"> (</w:t>
      </w:r>
      <w:r w:rsidR="00381052" w:rsidRPr="00381052">
        <w:rPr>
          <w:rFonts w:ascii="Arial" w:eastAsia="Times New Roman" w:hAnsi="Arial" w:cs="Arial"/>
          <w:lang w:eastAsia="ru-RU"/>
        </w:rPr>
        <w:t>8</w:t>
      </w:r>
      <w:r w:rsidR="009900C2">
        <w:rPr>
          <w:rFonts w:ascii="Arial" w:eastAsia="Times New Roman" w:hAnsi="Arial" w:cs="Arial"/>
          <w:lang w:eastAsia="ru-RU"/>
        </w:rPr>
        <w:t>,</w:t>
      </w:r>
      <w:r w:rsidR="001C1621">
        <w:rPr>
          <w:rFonts w:ascii="Arial" w:eastAsia="Times New Roman" w:hAnsi="Arial" w:cs="Arial"/>
          <w:lang w:eastAsia="ru-RU"/>
        </w:rPr>
        <w:t>9</w:t>
      </w:r>
      <w:r w:rsidR="009900C2">
        <w:rPr>
          <w:rFonts w:ascii="Arial" w:eastAsia="Times New Roman" w:hAnsi="Arial" w:cs="Arial"/>
          <w:lang w:eastAsia="ru-RU"/>
        </w:rPr>
        <w:t xml:space="preserve"> тыс. </w:t>
      </w:r>
      <w:r w:rsidRPr="008B03CF">
        <w:rPr>
          <w:rFonts w:ascii="Arial" w:eastAsia="Times New Roman" w:hAnsi="Arial" w:cs="Arial"/>
          <w:lang w:eastAsia="ru-RU"/>
        </w:rPr>
        <w:t>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9900C2">
        <w:rPr>
          <w:rFonts w:ascii="Arial" w:eastAsia="Times New Roman" w:hAnsi="Arial" w:cs="Arial"/>
          <w:lang w:eastAsia="ru-RU"/>
        </w:rPr>
        <w:t xml:space="preserve"> </w:t>
      </w:r>
      <w:r w:rsidR="003939EE">
        <w:rPr>
          <w:rFonts w:ascii="Arial" w:eastAsia="Times New Roman" w:hAnsi="Arial" w:cs="Arial"/>
          <w:lang w:eastAsia="ru-RU"/>
        </w:rPr>
        <w:t>+</w:t>
      </w:r>
      <w:r w:rsidR="00381052" w:rsidRPr="00381052">
        <w:rPr>
          <w:rFonts w:ascii="Arial" w:eastAsia="Times New Roman" w:hAnsi="Arial" w:cs="Arial"/>
          <w:lang w:eastAsia="ru-RU"/>
        </w:rPr>
        <w:t>3</w:t>
      </w:r>
      <w:r w:rsidR="003939EE" w:rsidRPr="003939EE">
        <w:rPr>
          <w:rFonts w:ascii="Arial" w:eastAsia="Times New Roman" w:hAnsi="Arial" w:cs="Arial"/>
          <w:lang w:eastAsia="ru-RU"/>
        </w:rPr>
        <w:t>,</w:t>
      </w:r>
      <w:r w:rsidR="001C1621">
        <w:rPr>
          <w:rFonts w:ascii="Arial" w:eastAsia="Times New Roman" w:hAnsi="Arial" w:cs="Arial"/>
          <w:lang w:eastAsia="ru-RU"/>
        </w:rPr>
        <w:t>6</w:t>
      </w:r>
      <w:r w:rsidR="00F004DA">
        <w:rPr>
          <w:rFonts w:ascii="Arial" w:eastAsia="Times New Roman" w:hAnsi="Arial" w:cs="Arial"/>
          <w:lang w:eastAsia="ru-RU"/>
        </w:rPr>
        <w:t>%</w:t>
      </w:r>
      <w:r w:rsidRPr="008B03CF">
        <w:rPr>
          <w:rFonts w:ascii="Arial" w:eastAsia="Times New Roman" w:hAnsi="Arial" w:cs="Arial"/>
          <w:lang w:eastAsia="ru-RU"/>
        </w:rPr>
        <w:t xml:space="preserve">). </w:t>
      </w:r>
      <w:r w:rsidR="00D03797">
        <w:rPr>
          <w:rFonts w:ascii="Arial" w:eastAsia="Times New Roman" w:hAnsi="Arial" w:cs="Arial"/>
          <w:lang w:eastAsia="ru-RU"/>
        </w:rPr>
        <w:t>Замыкает</w:t>
      </w:r>
      <w:r w:rsidR="00F004DA">
        <w:rPr>
          <w:rFonts w:ascii="Arial" w:eastAsia="Times New Roman" w:hAnsi="Arial" w:cs="Arial"/>
          <w:lang w:eastAsia="ru-RU"/>
        </w:rPr>
        <w:t xml:space="preserve"> пятерк</w:t>
      </w:r>
      <w:r w:rsidR="00D03797">
        <w:rPr>
          <w:rFonts w:ascii="Arial" w:eastAsia="Times New Roman" w:hAnsi="Arial" w:cs="Arial"/>
          <w:lang w:eastAsia="ru-RU"/>
        </w:rPr>
        <w:t>у</w:t>
      </w:r>
      <w:r w:rsidR="00F004DA">
        <w:rPr>
          <w:rFonts w:ascii="Arial" w:eastAsia="Times New Roman" w:hAnsi="Arial" w:cs="Arial"/>
          <w:lang w:eastAsia="ru-RU"/>
        </w:rPr>
        <w:t xml:space="preserve"> лидеров</w:t>
      </w:r>
      <w:r w:rsidR="009900C2">
        <w:rPr>
          <w:rFonts w:ascii="Arial" w:eastAsia="Times New Roman" w:hAnsi="Arial" w:cs="Arial"/>
          <w:lang w:eastAsia="ru-RU"/>
        </w:rPr>
        <w:t xml:space="preserve"> </w:t>
      </w:r>
      <w:r w:rsidR="001C1621">
        <w:rPr>
          <w:rFonts w:ascii="Arial" w:eastAsia="Times New Roman" w:hAnsi="Arial" w:cs="Arial"/>
          <w:lang w:eastAsia="ru-RU"/>
        </w:rPr>
        <w:t>УАЗ 3909</w:t>
      </w:r>
      <w:r w:rsidR="00F004DA">
        <w:rPr>
          <w:rFonts w:ascii="Arial" w:eastAsia="Times New Roman" w:hAnsi="Arial" w:cs="Arial"/>
          <w:lang w:eastAsia="ru-RU"/>
        </w:rPr>
        <w:t xml:space="preserve"> </w:t>
      </w:r>
      <w:r w:rsidR="003939EE">
        <w:rPr>
          <w:rFonts w:ascii="Arial" w:eastAsia="Times New Roman" w:hAnsi="Arial" w:cs="Arial"/>
          <w:lang w:eastAsia="ru-RU"/>
        </w:rPr>
        <w:t>(</w:t>
      </w:r>
      <w:r w:rsidR="009900C2" w:rsidRPr="009900C2">
        <w:rPr>
          <w:rFonts w:ascii="Arial" w:eastAsia="Times New Roman" w:hAnsi="Arial" w:cs="Arial"/>
          <w:lang w:eastAsia="ru-RU"/>
        </w:rPr>
        <w:t>8</w:t>
      </w:r>
      <w:r w:rsidR="00381052">
        <w:rPr>
          <w:rFonts w:ascii="Arial" w:eastAsia="Times New Roman" w:hAnsi="Arial" w:cs="Arial"/>
          <w:lang w:eastAsia="ru-RU"/>
        </w:rPr>
        <w:t>,</w:t>
      </w:r>
      <w:r w:rsidR="001C1621">
        <w:rPr>
          <w:rFonts w:ascii="Arial" w:eastAsia="Times New Roman" w:hAnsi="Arial" w:cs="Arial"/>
          <w:lang w:eastAsia="ru-RU"/>
        </w:rPr>
        <w:t>5</w:t>
      </w:r>
      <w:r w:rsidR="00F004DA">
        <w:rPr>
          <w:rFonts w:ascii="Arial" w:eastAsia="Times New Roman" w:hAnsi="Arial" w:cs="Arial"/>
          <w:lang w:eastAsia="ru-RU"/>
        </w:rPr>
        <w:t xml:space="preserve"> </w:t>
      </w:r>
      <w:r w:rsidR="006E0E84">
        <w:rPr>
          <w:rFonts w:ascii="Arial" w:eastAsia="Times New Roman" w:hAnsi="Arial" w:cs="Arial"/>
          <w:lang w:eastAsia="ru-RU"/>
        </w:rPr>
        <w:t xml:space="preserve">тыс. </w:t>
      </w:r>
      <w:r w:rsidR="00F004DA">
        <w:rPr>
          <w:rFonts w:ascii="Arial" w:eastAsia="Times New Roman" w:hAnsi="Arial" w:cs="Arial"/>
          <w:lang w:eastAsia="ru-RU"/>
        </w:rPr>
        <w:t>шт</w:t>
      </w:r>
      <w:r w:rsidR="00F004DA" w:rsidRPr="008B03CF">
        <w:rPr>
          <w:rFonts w:ascii="Arial" w:eastAsia="Times New Roman" w:hAnsi="Arial" w:cs="Arial"/>
          <w:lang w:eastAsia="ru-RU"/>
        </w:rPr>
        <w:t>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1C1621">
        <w:rPr>
          <w:rFonts w:ascii="Arial" w:eastAsia="Times New Roman" w:hAnsi="Arial" w:cs="Arial"/>
          <w:lang w:eastAsia="ru-RU"/>
        </w:rPr>
        <w:t>-22</w:t>
      </w:r>
      <w:r w:rsidR="009900C2" w:rsidRPr="009900C2">
        <w:rPr>
          <w:rFonts w:ascii="Arial" w:eastAsia="Times New Roman" w:hAnsi="Arial" w:cs="Arial"/>
          <w:lang w:eastAsia="ru-RU"/>
        </w:rPr>
        <w:t>,</w:t>
      </w:r>
      <w:r w:rsidR="001C1621">
        <w:rPr>
          <w:rFonts w:ascii="Arial" w:eastAsia="Times New Roman" w:hAnsi="Arial" w:cs="Arial"/>
          <w:lang w:eastAsia="ru-RU"/>
        </w:rPr>
        <w:t>1</w:t>
      </w:r>
      <w:r w:rsidR="00D03797">
        <w:rPr>
          <w:rFonts w:ascii="Arial" w:eastAsia="Times New Roman" w:hAnsi="Arial" w:cs="Arial"/>
          <w:lang w:eastAsia="ru-RU"/>
        </w:rPr>
        <w:t>%</w:t>
      </w:r>
      <w:r w:rsidR="00F004DA">
        <w:rPr>
          <w:rFonts w:ascii="Arial" w:eastAsia="Times New Roman" w:hAnsi="Arial" w:cs="Arial"/>
          <w:lang w:eastAsia="ru-RU"/>
        </w:rPr>
        <w:t>)</w:t>
      </w:r>
      <w:r w:rsidR="001C1621">
        <w:rPr>
          <w:rFonts w:ascii="Arial" w:eastAsia="Times New Roman" w:hAnsi="Arial" w:cs="Arial"/>
          <w:lang w:eastAsia="ru-RU"/>
        </w:rPr>
        <w:t>.</w:t>
      </w:r>
    </w:p>
    <w:p w:rsidR="001C1621" w:rsidRDefault="001C162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004DA" w:rsidRPr="00381052" w:rsidRDefault="001C162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Эксперты отмечают, что </w:t>
      </w:r>
      <w:r w:rsidR="00F52803">
        <w:rPr>
          <w:rFonts w:ascii="Arial" w:eastAsia="Times New Roman" w:hAnsi="Arial" w:cs="Arial"/>
          <w:lang w:eastAsia="ru-RU"/>
        </w:rPr>
        <w:t>большинство (7)</w:t>
      </w:r>
      <w:r>
        <w:rPr>
          <w:rFonts w:ascii="Arial" w:eastAsia="Times New Roman" w:hAnsi="Arial" w:cs="Arial"/>
          <w:lang w:eastAsia="ru-RU"/>
        </w:rPr>
        <w:t xml:space="preserve"> моделей в ТОП-10 </w:t>
      </w:r>
      <w:r w:rsidR="00EC275E">
        <w:rPr>
          <w:rFonts w:ascii="Arial" w:eastAsia="Times New Roman" w:hAnsi="Arial" w:cs="Arial"/>
          <w:lang w:eastAsia="ru-RU"/>
        </w:rPr>
        <w:t>име</w:t>
      </w:r>
      <w:r w:rsidR="00F01BE0">
        <w:rPr>
          <w:rFonts w:ascii="Arial" w:eastAsia="Times New Roman" w:hAnsi="Arial" w:cs="Arial"/>
          <w:lang w:eastAsia="ru-RU"/>
        </w:rPr>
        <w:t>е</w:t>
      </w:r>
      <w:r w:rsidR="00EC275E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положительную </w:t>
      </w:r>
      <w:r w:rsidR="00D971B0">
        <w:rPr>
          <w:rFonts w:ascii="Arial" w:eastAsia="Times New Roman" w:hAnsi="Arial" w:cs="Arial"/>
          <w:lang w:eastAsia="ru-RU"/>
        </w:rPr>
        <w:t xml:space="preserve">рыночную </w:t>
      </w:r>
      <w:r>
        <w:rPr>
          <w:rFonts w:ascii="Arial" w:eastAsia="Times New Roman" w:hAnsi="Arial" w:cs="Arial"/>
          <w:lang w:eastAsia="ru-RU"/>
        </w:rPr>
        <w:t xml:space="preserve">динамику. </w:t>
      </w:r>
      <w:r w:rsidR="00EC275E">
        <w:rPr>
          <w:rFonts w:ascii="Arial" w:eastAsia="Times New Roman" w:hAnsi="Arial" w:cs="Arial"/>
          <w:lang w:eastAsia="ru-RU"/>
        </w:rPr>
        <w:t xml:space="preserve">Причем </w:t>
      </w:r>
      <w:r>
        <w:rPr>
          <w:rFonts w:ascii="Arial" w:eastAsia="Times New Roman" w:hAnsi="Arial" w:cs="Arial"/>
          <w:lang w:eastAsia="ru-RU"/>
        </w:rPr>
        <w:t>с</w:t>
      </w:r>
      <w:r w:rsidR="00381052">
        <w:rPr>
          <w:rFonts w:ascii="Arial" w:eastAsia="Times New Roman" w:hAnsi="Arial" w:cs="Arial"/>
          <w:lang w:eastAsia="ru-RU"/>
        </w:rPr>
        <w:t xml:space="preserve">амое </w:t>
      </w:r>
      <w:r w:rsidR="00EC275E">
        <w:rPr>
          <w:rFonts w:ascii="Arial" w:eastAsia="Times New Roman" w:hAnsi="Arial" w:cs="Arial"/>
          <w:lang w:eastAsia="ru-RU"/>
        </w:rPr>
        <w:t>сильн</w:t>
      </w:r>
      <w:r w:rsidR="00381052">
        <w:rPr>
          <w:rFonts w:ascii="Arial" w:eastAsia="Times New Roman" w:hAnsi="Arial" w:cs="Arial"/>
          <w:lang w:eastAsia="ru-RU"/>
        </w:rPr>
        <w:t>ое падение</w:t>
      </w:r>
      <w:r>
        <w:rPr>
          <w:rFonts w:ascii="Arial" w:eastAsia="Times New Roman" w:hAnsi="Arial" w:cs="Arial"/>
          <w:lang w:eastAsia="ru-RU"/>
        </w:rPr>
        <w:t xml:space="preserve"> и </w:t>
      </w:r>
      <w:r w:rsidR="00EC275E">
        <w:rPr>
          <w:rFonts w:ascii="Arial" w:eastAsia="Times New Roman" w:hAnsi="Arial" w:cs="Arial"/>
          <w:lang w:eastAsia="ru-RU"/>
        </w:rPr>
        <w:t>наиб</w:t>
      </w:r>
      <w:r>
        <w:rPr>
          <w:rFonts w:ascii="Arial" w:eastAsia="Times New Roman" w:hAnsi="Arial" w:cs="Arial"/>
          <w:lang w:eastAsia="ru-RU"/>
        </w:rPr>
        <w:t>ольш</w:t>
      </w:r>
      <w:r w:rsidR="00EC275E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>й рост – у автомобилей УАЗ</w:t>
      </w:r>
      <w:r w:rsidR="00EC275E">
        <w:rPr>
          <w:rFonts w:ascii="Arial" w:eastAsia="Times New Roman" w:hAnsi="Arial" w:cs="Arial"/>
          <w:lang w:eastAsia="ru-RU"/>
        </w:rPr>
        <w:t>. Так,</w:t>
      </w:r>
      <w:r>
        <w:rPr>
          <w:rFonts w:ascii="Arial" w:eastAsia="Times New Roman" w:hAnsi="Arial" w:cs="Arial"/>
          <w:lang w:eastAsia="ru-RU"/>
        </w:rPr>
        <w:t xml:space="preserve"> </w:t>
      </w:r>
      <w:r w:rsidR="00EC275E">
        <w:rPr>
          <w:rFonts w:ascii="Arial" w:eastAsia="Times New Roman" w:hAnsi="Arial" w:cs="Arial"/>
          <w:lang w:eastAsia="ru-RU"/>
        </w:rPr>
        <w:t xml:space="preserve">реализация </w:t>
      </w:r>
      <w:r>
        <w:rPr>
          <w:rFonts w:ascii="Arial" w:eastAsia="Times New Roman" w:hAnsi="Arial" w:cs="Arial"/>
          <w:lang w:eastAsia="ru-RU"/>
        </w:rPr>
        <w:t>УАЗ 2206</w:t>
      </w:r>
      <w:r w:rsidR="00381052" w:rsidRPr="0038105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 УАЗ 3909 </w:t>
      </w:r>
      <w:r w:rsidR="00EC275E">
        <w:rPr>
          <w:rFonts w:ascii="Arial" w:eastAsia="Times New Roman" w:hAnsi="Arial" w:cs="Arial"/>
          <w:lang w:eastAsia="ru-RU"/>
        </w:rPr>
        <w:t>упала более чем на 20%</w:t>
      </w:r>
      <w:r>
        <w:rPr>
          <w:rFonts w:ascii="Arial" w:eastAsia="Times New Roman" w:hAnsi="Arial" w:cs="Arial"/>
          <w:lang w:eastAsia="ru-RU"/>
        </w:rPr>
        <w:t xml:space="preserve">, в то время как УАЗ ПРОФИ показывает </w:t>
      </w:r>
      <w:r w:rsidR="00EC275E">
        <w:rPr>
          <w:rFonts w:ascii="Arial" w:eastAsia="Times New Roman" w:hAnsi="Arial" w:cs="Arial"/>
          <w:lang w:eastAsia="ru-RU"/>
        </w:rPr>
        <w:t xml:space="preserve">рост в </w:t>
      </w:r>
      <w:r w:rsidR="00F52803">
        <w:rPr>
          <w:rFonts w:ascii="Arial" w:eastAsia="Times New Roman" w:hAnsi="Arial" w:cs="Arial"/>
          <w:lang w:eastAsia="ru-RU"/>
        </w:rPr>
        <w:t>5</w:t>
      </w:r>
      <w:r w:rsidR="00EC275E">
        <w:rPr>
          <w:rFonts w:ascii="Arial" w:eastAsia="Times New Roman" w:hAnsi="Arial" w:cs="Arial"/>
          <w:lang w:eastAsia="ru-RU"/>
        </w:rPr>
        <w:t>,</w:t>
      </w:r>
      <w:r w:rsidR="00F52803">
        <w:rPr>
          <w:rFonts w:ascii="Arial" w:eastAsia="Times New Roman" w:hAnsi="Arial" w:cs="Arial"/>
          <w:lang w:eastAsia="ru-RU"/>
        </w:rPr>
        <w:t>5</w:t>
      </w:r>
      <w:r w:rsidR="00EC275E">
        <w:rPr>
          <w:rFonts w:ascii="Arial" w:eastAsia="Times New Roman" w:hAnsi="Arial" w:cs="Arial"/>
          <w:lang w:eastAsia="ru-RU"/>
        </w:rPr>
        <w:t xml:space="preserve"> раза.</w:t>
      </w:r>
    </w:p>
    <w:p w:rsidR="00BD0F39" w:rsidRDefault="00BD0F39" w:rsidP="00BD0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03797" w:rsidRDefault="001C162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Что касается итогов декабря 2018 года, то здесь </w:t>
      </w:r>
      <w:r w:rsidR="008D64F4">
        <w:rPr>
          <w:rFonts w:ascii="Arial" w:eastAsia="Times New Roman" w:hAnsi="Arial" w:cs="Arial"/>
          <w:lang w:eastAsia="ru-RU"/>
        </w:rPr>
        <w:t>э</w:t>
      </w:r>
      <w:r w:rsidR="00381052">
        <w:rPr>
          <w:rFonts w:ascii="Arial" w:eastAsia="Times New Roman" w:hAnsi="Arial" w:cs="Arial"/>
          <w:lang w:eastAsia="ru-RU"/>
        </w:rPr>
        <w:t xml:space="preserve">ксперты отмечают, что </w:t>
      </w:r>
      <w:r w:rsidR="008B03CF" w:rsidRPr="008B03CF">
        <w:rPr>
          <w:rFonts w:ascii="Arial" w:eastAsia="Times New Roman" w:hAnsi="Arial" w:cs="Arial"/>
          <w:lang w:eastAsia="ru-RU"/>
        </w:rPr>
        <w:t xml:space="preserve">рынок новых LCV в России составил </w:t>
      </w:r>
      <w:r w:rsidR="00381052">
        <w:rPr>
          <w:rFonts w:ascii="Arial" w:eastAsia="Times New Roman" w:hAnsi="Arial" w:cs="Arial"/>
          <w:lang w:eastAsia="ru-RU"/>
        </w:rPr>
        <w:t>1</w:t>
      </w:r>
      <w:r w:rsidR="009900C2" w:rsidRPr="009900C2">
        <w:rPr>
          <w:rFonts w:ascii="Arial" w:eastAsia="Times New Roman" w:hAnsi="Arial" w:cs="Arial"/>
          <w:lang w:eastAsia="ru-RU"/>
        </w:rPr>
        <w:t>2</w:t>
      </w:r>
      <w:r w:rsidR="008B03CF" w:rsidRPr="008B03CF">
        <w:rPr>
          <w:rFonts w:ascii="Arial" w:eastAsia="Times New Roman" w:hAnsi="Arial" w:cs="Arial"/>
          <w:lang w:eastAsia="ru-RU"/>
        </w:rPr>
        <w:t>,</w:t>
      </w:r>
      <w:r w:rsidR="008D64F4">
        <w:rPr>
          <w:rFonts w:ascii="Arial" w:eastAsia="Times New Roman" w:hAnsi="Arial" w:cs="Arial"/>
          <w:lang w:eastAsia="ru-RU"/>
        </w:rPr>
        <w:t>4</w:t>
      </w:r>
      <w:r w:rsidR="008B03CF" w:rsidRPr="008B03CF">
        <w:rPr>
          <w:rFonts w:ascii="Arial" w:eastAsia="Times New Roman" w:hAnsi="Arial" w:cs="Arial"/>
          <w:lang w:eastAsia="ru-RU"/>
        </w:rPr>
        <w:t xml:space="preserve"> тыс. штук – на </w:t>
      </w:r>
      <w:r w:rsidR="008D64F4">
        <w:rPr>
          <w:rFonts w:ascii="Arial" w:eastAsia="Times New Roman" w:hAnsi="Arial" w:cs="Arial"/>
          <w:lang w:eastAsia="ru-RU"/>
        </w:rPr>
        <w:t>4</w:t>
      </w:r>
      <w:r w:rsidR="00E9679C">
        <w:rPr>
          <w:rFonts w:ascii="Arial" w:eastAsia="Times New Roman" w:hAnsi="Arial" w:cs="Arial"/>
          <w:lang w:eastAsia="ru-RU"/>
        </w:rPr>
        <w:t>,</w:t>
      </w:r>
      <w:r w:rsidR="00F52803">
        <w:rPr>
          <w:rFonts w:ascii="Arial" w:eastAsia="Times New Roman" w:hAnsi="Arial" w:cs="Arial"/>
          <w:lang w:eastAsia="ru-RU"/>
        </w:rPr>
        <w:t>3</w:t>
      </w:r>
      <w:r w:rsidR="008B03CF" w:rsidRPr="008B03CF">
        <w:rPr>
          <w:rFonts w:ascii="Arial" w:eastAsia="Times New Roman" w:hAnsi="Arial" w:cs="Arial"/>
          <w:lang w:eastAsia="ru-RU"/>
        </w:rPr>
        <w:t xml:space="preserve">% </w:t>
      </w:r>
      <w:r w:rsidR="008D64F4">
        <w:rPr>
          <w:rFonts w:ascii="Arial" w:eastAsia="Times New Roman" w:hAnsi="Arial" w:cs="Arial"/>
          <w:lang w:eastAsia="ru-RU"/>
        </w:rPr>
        <w:t>меньше</w:t>
      </w:r>
      <w:r w:rsidR="008B03CF" w:rsidRPr="008B03CF">
        <w:rPr>
          <w:rFonts w:ascii="Arial" w:eastAsia="Times New Roman" w:hAnsi="Arial" w:cs="Arial"/>
          <w:lang w:eastAsia="ru-RU"/>
        </w:rPr>
        <w:t xml:space="preserve">, чем </w:t>
      </w:r>
      <w:r w:rsidR="00381052">
        <w:rPr>
          <w:rFonts w:ascii="Arial" w:eastAsia="Times New Roman" w:hAnsi="Arial" w:cs="Arial"/>
          <w:lang w:eastAsia="ru-RU"/>
        </w:rPr>
        <w:t xml:space="preserve">в декабре </w:t>
      </w:r>
      <w:r w:rsidR="008B03CF" w:rsidRPr="008B03CF">
        <w:rPr>
          <w:rFonts w:ascii="Arial" w:eastAsia="Times New Roman" w:hAnsi="Arial" w:cs="Arial"/>
          <w:lang w:eastAsia="ru-RU"/>
        </w:rPr>
        <w:t>201</w:t>
      </w:r>
      <w:r w:rsidR="008D64F4">
        <w:rPr>
          <w:rFonts w:ascii="Arial" w:eastAsia="Times New Roman" w:hAnsi="Arial" w:cs="Arial"/>
          <w:lang w:eastAsia="ru-RU"/>
        </w:rPr>
        <w:t>7</w:t>
      </w:r>
      <w:r w:rsidR="00EC275E">
        <w:rPr>
          <w:rFonts w:ascii="Arial" w:eastAsia="Times New Roman" w:hAnsi="Arial" w:cs="Arial"/>
          <w:lang w:eastAsia="ru-RU"/>
        </w:rPr>
        <w:t>-</w:t>
      </w:r>
      <w:r w:rsidR="008B03CF" w:rsidRPr="008B03CF">
        <w:rPr>
          <w:rFonts w:ascii="Arial" w:eastAsia="Times New Roman" w:hAnsi="Arial" w:cs="Arial"/>
          <w:lang w:eastAsia="ru-RU"/>
        </w:rPr>
        <w:t xml:space="preserve">го. В </w:t>
      </w:r>
      <w:r w:rsidR="00837BF6">
        <w:rPr>
          <w:rFonts w:ascii="Arial" w:eastAsia="Times New Roman" w:hAnsi="Arial" w:cs="Arial"/>
          <w:lang w:eastAsia="ru-RU"/>
        </w:rPr>
        <w:t>марочном и модельном рейтинг</w:t>
      </w:r>
      <w:r w:rsidR="00F52803">
        <w:rPr>
          <w:rFonts w:ascii="Arial" w:eastAsia="Times New Roman" w:hAnsi="Arial" w:cs="Arial"/>
          <w:lang w:eastAsia="ru-RU"/>
        </w:rPr>
        <w:t>ах</w:t>
      </w:r>
      <w:r w:rsidR="00837BF6">
        <w:rPr>
          <w:rFonts w:ascii="Arial" w:eastAsia="Times New Roman" w:hAnsi="Arial" w:cs="Arial"/>
          <w:lang w:eastAsia="ru-RU"/>
        </w:rPr>
        <w:t xml:space="preserve"> декабря лидеры те же, что и в целом по году – </w:t>
      </w:r>
      <w:r w:rsidR="00837BF6">
        <w:rPr>
          <w:rFonts w:ascii="Arial" w:eastAsia="Times New Roman" w:hAnsi="Arial" w:cs="Arial"/>
          <w:lang w:val="en-US" w:eastAsia="ru-RU"/>
        </w:rPr>
        <w:t>GAZ</w:t>
      </w:r>
      <w:r w:rsidR="00837BF6">
        <w:rPr>
          <w:rFonts w:ascii="Arial" w:eastAsia="Times New Roman" w:hAnsi="Arial" w:cs="Arial"/>
          <w:lang w:eastAsia="ru-RU"/>
        </w:rPr>
        <w:t xml:space="preserve"> и </w:t>
      </w:r>
      <w:r w:rsidR="00837BF6">
        <w:rPr>
          <w:rFonts w:ascii="Arial" w:eastAsia="Times New Roman" w:hAnsi="Arial" w:cs="Arial"/>
          <w:lang w:val="en-US" w:eastAsia="ru-RU"/>
        </w:rPr>
        <w:t>GAZ</w:t>
      </w:r>
      <w:r w:rsidR="00837BF6" w:rsidRPr="00837BF6">
        <w:rPr>
          <w:rFonts w:ascii="Arial" w:eastAsia="Times New Roman" w:hAnsi="Arial" w:cs="Arial"/>
          <w:lang w:eastAsia="ru-RU"/>
        </w:rPr>
        <w:t xml:space="preserve"> </w:t>
      </w:r>
      <w:r w:rsidR="00EC275E" w:rsidRPr="00EC275E">
        <w:rPr>
          <w:rFonts w:ascii="Arial" w:eastAsia="Times New Roman" w:hAnsi="Arial" w:cs="Arial"/>
          <w:lang w:val="en-US" w:eastAsia="ru-RU"/>
        </w:rPr>
        <w:t>Gazelle</w:t>
      </w:r>
      <w:r w:rsidR="00EC275E" w:rsidRPr="00EC275E">
        <w:rPr>
          <w:rFonts w:ascii="Arial" w:eastAsia="Times New Roman" w:hAnsi="Arial" w:cs="Arial"/>
          <w:lang w:eastAsia="ru-RU"/>
        </w:rPr>
        <w:t xml:space="preserve"> </w:t>
      </w:r>
      <w:r w:rsidR="00EC275E" w:rsidRPr="00EC275E">
        <w:rPr>
          <w:rFonts w:ascii="Arial" w:eastAsia="Times New Roman" w:hAnsi="Arial" w:cs="Arial"/>
          <w:lang w:val="en-US" w:eastAsia="ru-RU"/>
        </w:rPr>
        <w:t>Next</w:t>
      </w:r>
      <w:r w:rsidR="006E0E84">
        <w:rPr>
          <w:rFonts w:ascii="Arial" w:eastAsia="Times New Roman" w:hAnsi="Arial" w:cs="Arial"/>
          <w:lang w:eastAsia="ru-RU"/>
        </w:rPr>
        <w:t xml:space="preserve"> соответственно</w:t>
      </w:r>
      <w:r w:rsidR="00837BF6" w:rsidRPr="00837BF6">
        <w:rPr>
          <w:rFonts w:ascii="Arial" w:eastAsia="Times New Roman" w:hAnsi="Arial" w:cs="Arial"/>
          <w:lang w:eastAsia="ru-RU"/>
        </w:rPr>
        <w:t>.</w:t>
      </w:r>
    </w:p>
    <w:p w:rsidR="00FB790E" w:rsidRPr="008B03CF" w:rsidRDefault="00FB790E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D423C" w:rsidRDefault="008B03CF" w:rsidP="007D423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B03CF">
        <w:rPr>
          <w:rFonts w:ascii="Arial Narrow" w:eastAsia="Times New Roman" w:hAnsi="Arial Narrow" w:cs="Arial"/>
          <w:b/>
          <w:lang w:eastAsia="ru-RU"/>
        </w:rPr>
        <w:t xml:space="preserve">ТОП-10 МАРОК РЫНКА </w:t>
      </w:r>
      <w:r w:rsidRPr="008B03CF">
        <w:rPr>
          <w:rFonts w:ascii="Arial Narrow" w:eastAsia="Times New Roman" w:hAnsi="Arial Narrow" w:cs="Arial"/>
          <w:b/>
          <w:lang w:val="en-US" w:eastAsia="ru-RU"/>
        </w:rPr>
        <w:t>LCV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* В </w:t>
      </w:r>
      <w:proofErr w:type="gramStart"/>
      <w:r w:rsidRPr="008B03CF">
        <w:rPr>
          <w:rFonts w:ascii="Arial Narrow" w:eastAsia="Times New Roman" w:hAnsi="Arial Narrow" w:cs="Arial"/>
          <w:b/>
          <w:lang w:eastAsia="ru-RU"/>
        </w:rPr>
        <w:t>РОССИИ В</w:t>
      </w:r>
      <w:proofErr w:type="gramEnd"/>
      <w:r w:rsidRPr="008B03CF">
        <w:rPr>
          <w:rFonts w:ascii="Arial Narrow" w:eastAsia="Times New Roman" w:hAnsi="Arial Narrow" w:cs="Arial"/>
          <w:b/>
          <w:lang w:eastAsia="ru-RU"/>
        </w:rPr>
        <w:t xml:space="preserve"> 201</w:t>
      </w:r>
      <w:r w:rsidR="008D64F4">
        <w:rPr>
          <w:rFonts w:ascii="Arial Narrow" w:eastAsia="Times New Roman" w:hAnsi="Arial Narrow" w:cs="Arial"/>
          <w:b/>
          <w:lang w:eastAsia="ru-RU"/>
        </w:rPr>
        <w:t>8</w:t>
      </w:r>
      <w:r w:rsidR="00903E31">
        <w:rPr>
          <w:rFonts w:ascii="Arial Narrow" w:eastAsia="Times New Roman" w:hAnsi="Arial Narrow" w:cs="Arial"/>
          <w:b/>
          <w:lang w:eastAsia="ru-RU"/>
        </w:rPr>
        <w:t xml:space="preserve"> ГОДУ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40"/>
        <w:gridCol w:w="2390"/>
        <w:gridCol w:w="1134"/>
        <w:gridCol w:w="1134"/>
        <w:gridCol w:w="993"/>
        <w:gridCol w:w="1134"/>
        <w:gridCol w:w="1134"/>
        <w:gridCol w:w="992"/>
      </w:tblGrid>
      <w:tr w:rsidR="00032347" w:rsidRPr="00032347" w:rsidTr="00032347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-7,0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</w:t>
            </w:r>
            <w:r w:rsidR="00B1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-9,2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-43,0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-14,1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-70,4</w:t>
            </w:r>
          </w:p>
        </w:tc>
      </w:tr>
      <w:tr w:rsidR="00032347" w:rsidRPr="00032347" w:rsidTr="000323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47" w:rsidRPr="00032347" w:rsidRDefault="00032347" w:rsidP="0003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47" w:rsidRPr="00032347" w:rsidRDefault="00032347" w:rsidP="0003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</w:tbl>
    <w:p w:rsidR="008D64F4" w:rsidRDefault="008D64F4" w:rsidP="007D423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p w:rsidR="00FB790E" w:rsidRPr="008B03CF" w:rsidRDefault="00FB790E" w:rsidP="008B03CF">
      <w:pPr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462819" w:rsidRDefault="008B03CF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B03CF">
        <w:rPr>
          <w:rFonts w:ascii="Arial Narrow" w:eastAsia="Times New Roman" w:hAnsi="Arial Narrow" w:cs="Arial"/>
          <w:b/>
          <w:lang w:eastAsia="ru-RU"/>
        </w:rPr>
        <w:t xml:space="preserve">ТОП-10 МОДЕЛЕЙ РЫНКА </w:t>
      </w:r>
      <w:r w:rsidRPr="008B03CF">
        <w:rPr>
          <w:rFonts w:ascii="Arial Narrow" w:eastAsia="Times New Roman" w:hAnsi="Arial Narrow" w:cs="Arial"/>
          <w:b/>
          <w:lang w:val="en-US" w:eastAsia="ru-RU"/>
        </w:rPr>
        <w:t>LCV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* В </w:t>
      </w:r>
      <w:proofErr w:type="gramStart"/>
      <w:r w:rsidRPr="008B03CF">
        <w:rPr>
          <w:rFonts w:ascii="Arial Narrow" w:eastAsia="Times New Roman" w:hAnsi="Arial Narrow" w:cs="Arial"/>
          <w:b/>
          <w:lang w:eastAsia="ru-RU"/>
        </w:rPr>
        <w:t>РОССИИ В</w:t>
      </w:r>
      <w:proofErr w:type="gramEnd"/>
      <w:r w:rsidRPr="008B03CF">
        <w:rPr>
          <w:rFonts w:ascii="Arial Narrow" w:eastAsia="Times New Roman" w:hAnsi="Arial Narrow" w:cs="Arial"/>
          <w:b/>
          <w:lang w:eastAsia="ru-RU"/>
        </w:rPr>
        <w:t xml:space="preserve"> 201</w:t>
      </w:r>
      <w:r w:rsidR="008D64F4">
        <w:rPr>
          <w:rFonts w:ascii="Arial Narrow" w:eastAsia="Times New Roman" w:hAnsi="Arial Narrow" w:cs="Arial"/>
          <w:b/>
          <w:lang w:eastAsia="ru-RU"/>
        </w:rPr>
        <w:t>8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</w:t>
      </w:r>
      <w:r w:rsidR="00903E31">
        <w:rPr>
          <w:rFonts w:ascii="Arial Narrow" w:eastAsia="Times New Roman" w:hAnsi="Arial Narrow" w:cs="Arial"/>
          <w:b/>
          <w:lang w:eastAsia="ru-RU"/>
        </w:rPr>
        <w:t>ГОДУ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40"/>
        <w:gridCol w:w="3383"/>
        <w:gridCol w:w="992"/>
        <w:gridCol w:w="982"/>
        <w:gridCol w:w="719"/>
        <w:gridCol w:w="1066"/>
        <w:gridCol w:w="1050"/>
        <w:gridCol w:w="719"/>
      </w:tblGrid>
      <w:tr w:rsidR="00F52803" w:rsidRPr="00F52803" w:rsidTr="00F52803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GAZELLE NEXT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-4,7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 LARGUS 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-11,0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 SPRINTER 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-56,2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ПРОФИ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-6,5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 CARAVELLE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-47,9</w:t>
            </w:r>
          </w:p>
        </w:tc>
      </w:tr>
      <w:tr w:rsidR="00F52803" w:rsidRPr="00F52803" w:rsidTr="00F528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03" w:rsidRPr="00F52803" w:rsidRDefault="00F52803" w:rsidP="00F52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3" w:rsidRPr="00F52803" w:rsidRDefault="00F52803" w:rsidP="00F52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</w:tbl>
    <w:p w:rsidR="004041D1" w:rsidRDefault="004041D1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3D97" w:rsidRPr="00D03797" w:rsidRDefault="00B03D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>** С учетом автомобилей производства ВИС.</w:t>
      </w:r>
    </w:p>
    <w:p w:rsidR="007B4E0E" w:rsidRDefault="007B4E0E"/>
    <w:p w:rsidR="004041D1" w:rsidRDefault="004041D1"/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7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CB" w:rsidRDefault="00F857CB">
      <w:pPr>
        <w:spacing w:after="0" w:line="240" w:lineRule="auto"/>
      </w:pPr>
      <w:r>
        <w:separator/>
      </w:r>
    </w:p>
  </w:endnote>
  <w:endnote w:type="continuationSeparator" w:id="0">
    <w:p w:rsidR="00F857CB" w:rsidRDefault="00F8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autostat</w:t>
    </w:r>
    <w:proofErr w:type="spellEnd"/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:rsidR="0054718C" w:rsidRPr="00423ACB" w:rsidRDefault="00E2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CB" w:rsidRDefault="00F857CB">
      <w:pPr>
        <w:spacing w:after="0" w:line="240" w:lineRule="auto"/>
      </w:pPr>
      <w:r>
        <w:separator/>
      </w:r>
    </w:p>
  </w:footnote>
  <w:footnote w:type="continuationSeparator" w:id="0">
    <w:p w:rsidR="00F857CB" w:rsidRDefault="00F8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C"/>
    <w:rsid w:val="00032347"/>
    <w:rsid w:val="00047797"/>
    <w:rsid w:val="000717B0"/>
    <w:rsid w:val="0007615E"/>
    <w:rsid w:val="000B6D44"/>
    <w:rsid w:val="001019A4"/>
    <w:rsid w:val="00143060"/>
    <w:rsid w:val="0018041E"/>
    <w:rsid w:val="001C1621"/>
    <w:rsid w:val="001C339F"/>
    <w:rsid w:val="00206137"/>
    <w:rsid w:val="00235CB7"/>
    <w:rsid w:val="00262B87"/>
    <w:rsid w:val="00273E3D"/>
    <w:rsid w:val="002951AB"/>
    <w:rsid w:val="002A2AF3"/>
    <w:rsid w:val="00300D5A"/>
    <w:rsid w:val="0033006F"/>
    <w:rsid w:val="00381052"/>
    <w:rsid w:val="003939EE"/>
    <w:rsid w:val="00403185"/>
    <w:rsid w:val="004041D1"/>
    <w:rsid w:val="0041244B"/>
    <w:rsid w:val="00462819"/>
    <w:rsid w:val="0046381C"/>
    <w:rsid w:val="00476ECF"/>
    <w:rsid w:val="004A6DC6"/>
    <w:rsid w:val="004B2E3A"/>
    <w:rsid w:val="004B2E5C"/>
    <w:rsid w:val="005338D2"/>
    <w:rsid w:val="00553157"/>
    <w:rsid w:val="005B2E4F"/>
    <w:rsid w:val="005D33F2"/>
    <w:rsid w:val="006437AF"/>
    <w:rsid w:val="00655909"/>
    <w:rsid w:val="00656CD1"/>
    <w:rsid w:val="00661BE1"/>
    <w:rsid w:val="00667454"/>
    <w:rsid w:val="006A0FA6"/>
    <w:rsid w:val="006E03A1"/>
    <w:rsid w:val="006E0E84"/>
    <w:rsid w:val="00721376"/>
    <w:rsid w:val="007879CA"/>
    <w:rsid w:val="00790445"/>
    <w:rsid w:val="00790D9A"/>
    <w:rsid w:val="00790E6D"/>
    <w:rsid w:val="007916B9"/>
    <w:rsid w:val="007B4E0E"/>
    <w:rsid w:val="007C1B87"/>
    <w:rsid w:val="007D423C"/>
    <w:rsid w:val="007E5FEA"/>
    <w:rsid w:val="0081780A"/>
    <w:rsid w:val="008217CC"/>
    <w:rsid w:val="00837BF6"/>
    <w:rsid w:val="0085540E"/>
    <w:rsid w:val="00860653"/>
    <w:rsid w:val="00865A51"/>
    <w:rsid w:val="008B03CF"/>
    <w:rsid w:val="008C6EA8"/>
    <w:rsid w:val="008D64F4"/>
    <w:rsid w:val="00903E31"/>
    <w:rsid w:val="009653E3"/>
    <w:rsid w:val="00980D64"/>
    <w:rsid w:val="009900C2"/>
    <w:rsid w:val="00A13B3A"/>
    <w:rsid w:val="00A5118A"/>
    <w:rsid w:val="00A5327F"/>
    <w:rsid w:val="00A71F39"/>
    <w:rsid w:val="00AA0F0C"/>
    <w:rsid w:val="00AA3C48"/>
    <w:rsid w:val="00AE03E9"/>
    <w:rsid w:val="00AF604B"/>
    <w:rsid w:val="00B03D97"/>
    <w:rsid w:val="00B11036"/>
    <w:rsid w:val="00B306DB"/>
    <w:rsid w:val="00B62F90"/>
    <w:rsid w:val="00BB005E"/>
    <w:rsid w:val="00BD0F39"/>
    <w:rsid w:val="00C12E60"/>
    <w:rsid w:val="00C5240C"/>
    <w:rsid w:val="00C91A1C"/>
    <w:rsid w:val="00CE17DB"/>
    <w:rsid w:val="00CE306F"/>
    <w:rsid w:val="00CE50F5"/>
    <w:rsid w:val="00D02C4D"/>
    <w:rsid w:val="00D03797"/>
    <w:rsid w:val="00D06F9D"/>
    <w:rsid w:val="00D1419B"/>
    <w:rsid w:val="00D146FF"/>
    <w:rsid w:val="00D34250"/>
    <w:rsid w:val="00D40DA3"/>
    <w:rsid w:val="00D971B0"/>
    <w:rsid w:val="00DF18FA"/>
    <w:rsid w:val="00E22A6E"/>
    <w:rsid w:val="00E32036"/>
    <w:rsid w:val="00E504F0"/>
    <w:rsid w:val="00E646C1"/>
    <w:rsid w:val="00E8029D"/>
    <w:rsid w:val="00E9679C"/>
    <w:rsid w:val="00EC275E"/>
    <w:rsid w:val="00F004DA"/>
    <w:rsid w:val="00F01BE0"/>
    <w:rsid w:val="00F03AD0"/>
    <w:rsid w:val="00F140DD"/>
    <w:rsid w:val="00F30844"/>
    <w:rsid w:val="00F52803"/>
    <w:rsid w:val="00F62D41"/>
    <w:rsid w:val="00F64BED"/>
    <w:rsid w:val="00F741EB"/>
    <w:rsid w:val="00F857CB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B3C9"/>
  <w15:docId w15:val="{D3AF2194-25DB-4615-8F8A-5BCB5AD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st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56C8-E40C-4845-B949-232FAA91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5</cp:revision>
  <dcterms:created xsi:type="dcterms:W3CDTF">2019-01-29T13:27:00Z</dcterms:created>
  <dcterms:modified xsi:type="dcterms:W3CDTF">2019-01-30T06:03:00Z</dcterms:modified>
</cp:coreProperties>
</file>