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b w:val="1"/>
        </w:rPr>
      </w:pPr>
      <w:r w:rsidDel="00000000" w:rsidR="00000000" w:rsidRPr="00000000">
        <w:rPr>
          <w:b w:val="1"/>
          <w:color w:val="666666"/>
          <w:rtl w:val="0"/>
        </w:rPr>
        <w:t xml:space="preserve">3 ноября</w:t>
      </w:r>
      <w:r w:rsidDel="00000000" w:rsidR="00000000" w:rsidRPr="00000000">
        <w:rPr>
          <w:b w:val="1"/>
          <w:color w:val="666666"/>
          <w:rtl w:val="0"/>
        </w:rPr>
        <w:t xml:space="preserve">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Авито Авто: </w:t>
      </w:r>
      <w:r w:rsidDel="00000000" w:rsidR="00000000" w:rsidRPr="00000000">
        <w:rPr>
          <w:b w:val="1"/>
          <w:rtl w:val="0"/>
        </w:rPr>
        <w:t xml:space="preserve">россияне рассказали, когда меняют резину и как ее выбирают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В октябре в России наступил сезон замены шин. В период с 27 сентября по 28 октября спрос на зимние шины на Авито Авто вырос на 165% по сравнению с предыдущим месяцем. При этом в октябре этого года, несмотря на теплую погоду во многих регионах России, жители страны меняют шины активнее, чем в прошлом году. В сравнении год к году в период с  27 сентября по 28 октября спрос на зимние шины в России вырос на 13%. Эксперты Авито Авто выясняли, какие зимние шины предпочитают россияне и как принимают решение о замене резины на сезонную.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После первого снега или при +4? Когда россияне меняют шины</w:t>
      </w:r>
    </w:p>
    <w:p w:rsidR="00000000" w:rsidDel="00000000" w:rsidP="00000000" w:rsidRDefault="00000000" w:rsidRPr="00000000" w14:paraId="00000005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Как показали результаты проведенного Авито Авто опроса, в котором приняли участие 10 000 респондентов из разных регионов страны, большинство автовладельцев в России определяют, когда пора менять летние шины на зимние в зависимости от погоды – среднесуточной температуры и осадков. По такому критерию принимают решение 78% опрошенных. </w:t>
      </w:r>
    </w:p>
    <w:p w:rsidR="00000000" w:rsidDel="00000000" w:rsidP="00000000" w:rsidRDefault="00000000" w:rsidRPr="00000000" w14:paraId="00000006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Из тех, кто принимает решение заменить шины на зимние в зависимости от погоды, 24% «переобуваются», когда температура в дневное время опускается до 4-2 градусов выше ноля, 19% – когда температура днем достигает 1-0 градусов, 14% – когда температура днем снижается до отрицательной и столько же, когда выпадает первый снег. </w:t>
      </w:r>
    </w:p>
    <w:p w:rsidR="00000000" w:rsidDel="00000000" w:rsidP="00000000" w:rsidRDefault="00000000" w:rsidRPr="00000000" w14:paraId="00000007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Эти данные свидетельствуют о том, что россияне по большей части прислушиваются к рекомендациям автоэкспертов, которые советуют менять резину именно в момент, когда температура </w:t>
      </w:r>
      <w:r w:rsidDel="00000000" w:rsidR="00000000" w:rsidRPr="00000000">
        <w:rPr>
          <w:rtl w:val="0"/>
        </w:rPr>
        <w:t xml:space="preserve">днем </w:t>
      </w:r>
      <w:r w:rsidDel="00000000" w:rsidR="00000000" w:rsidRPr="00000000">
        <w:rPr>
          <w:rtl w:val="0"/>
        </w:rPr>
        <w:t xml:space="preserve">достигает +4 градусов. </w:t>
      </w:r>
    </w:p>
    <w:p w:rsidR="00000000" w:rsidDel="00000000" w:rsidP="00000000" w:rsidRDefault="00000000" w:rsidRPr="00000000" w14:paraId="0000000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Всего 9% респондентов, принимая решение о замене шин за зимние, ориентируются на дату в календаре. Большинство из них (36% опрошенных) меняют шины в конце октября или начале ноября. 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4% опрошенных меняют шины, когда им это посоветуют сделать друзья или родственники. Также 4% участников исследования Авито Авто ездят круглый год на всесезонной резине.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Шипованные или «липучка»: какие шины выбирают россияне</w:t>
      </w:r>
    </w:p>
    <w:p w:rsidR="00000000" w:rsidDel="00000000" w:rsidP="00000000" w:rsidRDefault="00000000" w:rsidRPr="00000000" w14:paraId="0000000B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В 2020 году в России, как и в прошлые годы, остается более популярной шипованная зимняя резина. По данным Авито Авто, доля спроса на зимние шины с шипами по стране составила в октябре 74% в то время, как на нешипованные шины пришлось 26% спроса. Шипованная резина подходит в первую очередь для регионов со снежной зимой. В более теплых городах – Краснодаре и Ростове-на-Дону – большей популярностью, наоборот, пользуются нешипованные шины. </w:t>
      </w:r>
    </w:p>
    <w:p w:rsidR="00000000" w:rsidDel="00000000" w:rsidP="00000000" w:rsidRDefault="00000000" w:rsidRPr="00000000" w14:paraId="0000000C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Согласно результатам опроса Авито Авто, при выборе конкретной модели зимних шин, россияне ориентируются в первую очередь на их технические характеристики и стоимость – эти критерии назвали определяющими 59% и 54% опрошенных, соответственно.</w:t>
      </w:r>
    </w:p>
    <w:p w:rsidR="00000000" w:rsidDel="00000000" w:rsidP="00000000" w:rsidRDefault="00000000" w:rsidRPr="00000000" w14:paraId="0000000D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Большое значение для респондентов имеют также рекомендации друзей и родственников – на них при выборе шин обращают внимание 24% опрошенных. Почти такое же влияние имеют отзывы на форумах – 21% опрошенных </w:t>
      </w:r>
      <w:r w:rsidDel="00000000" w:rsidR="00000000" w:rsidRPr="00000000">
        <w:rPr>
          <w:rtl w:val="0"/>
        </w:rPr>
        <w:t xml:space="preserve">ориентируются на комментарии в сети</w:t>
      </w:r>
      <w:r w:rsidDel="00000000" w:rsidR="00000000" w:rsidRPr="00000000">
        <w:rPr>
          <w:rtl w:val="0"/>
        </w:rPr>
        <w:t xml:space="preserve"> при выборе зимней релизы. </w:t>
      </w:r>
    </w:p>
    <w:p w:rsidR="00000000" w:rsidDel="00000000" w:rsidP="00000000" w:rsidRDefault="00000000" w:rsidRPr="00000000" w14:paraId="0000000E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Популярность торговой марки имеет решающее значение для 18% респондентов, рисунок протектора – для 16% опрошенных. Рекомендации продавца и публикуемая в профильных СМИ информация о тестах зимних шин влияют на выбор 13% и 12% опрошенных, соответственно. Только 6% респондентов ориентируются при выборе зимней резины на обзоры блогеров.  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Дача, гараж, балкон: где хранят зимние шины в несезон</w:t>
      </w:r>
    </w:p>
    <w:p w:rsidR="00000000" w:rsidDel="00000000" w:rsidP="00000000" w:rsidRDefault="00000000" w:rsidRPr="00000000" w14:paraId="00000010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Большинство опрошенных россиян в несезон хранят зимние шины в гараже: в целом по стране такой вариант ответа выбрали 64% респондентов. При этом в Москве и Санкт-Петербурге доля указавших этот вариант ответа ниже и составляет в столице 45%, а в Санкт-Петербурге – 44%. Москвичи и петербуржцы чаще жителей других городов хранят зимнюю резину на балконе. По стране в целом соответствующий вариант ответа выбрали 10% респондентов, а в Москве и Санкт-Петербурге – 16% и 17%, соответственно. </w:t>
      </w:r>
    </w:p>
    <w:p w:rsidR="00000000" w:rsidDel="00000000" w:rsidP="00000000" w:rsidRDefault="00000000" w:rsidRPr="00000000" w14:paraId="00000011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На даче хранят зимние шины в несезон 9% опрошенных россиян, дома (в кладовой или на антресолях) – 7%. 5% опрошенных арендуют для зимних шин </w:t>
      </w:r>
      <w:r w:rsidDel="00000000" w:rsidR="00000000" w:rsidRPr="00000000">
        <w:rPr>
          <w:rtl w:val="0"/>
        </w:rPr>
        <w:t xml:space="preserve">специализированное хранилище</w:t>
      </w:r>
      <w:r w:rsidDel="00000000" w:rsidR="00000000" w:rsidRPr="00000000">
        <w:rPr>
          <w:rtl w:val="0"/>
        </w:rPr>
        <w:t xml:space="preserve">. Еще 4% респондентов хранят зимние шины у друзей или родственников.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Об Авито Авто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Авито – самый популярный сайт объявлений в России по версии сервиса SimilarWeb. Согласно сервису Mediascope, ежемесячная аудитория Авито старше 11 лет превышает 40 млн человек – более четверти населения России. 61% пользователей Авито составляет мобильная аудитория. На сайте размещено около 69 млн актуальных объявлений, каждый день пользователи добавляют около 500 000 новых объявлений.</w:t>
      </w:r>
    </w:p>
    <w:p w:rsidR="00000000" w:rsidDel="00000000" w:rsidP="00000000" w:rsidRDefault="00000000" w:rsidRPr="00000000" w14:paraId="00000014">
      <w:pPr>
        <w:spacing w:after="200" w:lineRule="auto"/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«Авито Авто» - сайт номер один в России по числу объявлений о продаже машин с пробегом (сейчас это почти 535 000 автомобилей). В раздел «Авто» заходит около 46% посетителей «Авито». 619 тысяч человек разместили объявление на Авито Авто за август 2020 года, еще 602 тысячи опубликовали объявления о продаже запчастей к ним.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709738" cy="7358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7358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