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A3" w:rsidRPr="008B03CF" w:rsidRDefault="00D40DA3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3CF" w:rsidRPr="008B03CF" w:rsidRDefault="008B03CF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Российский рынок новых </w:t>
      </w:r>
      <w:r w:rsidRPr="008B03CF">
        <w:rPr>
          <w:rFonts w:ascii="Arial" w:eastAsia="Times New Roman" w:hAnsi="Arial" w:cs="Arial"/>
          <w:b/>
          <w:sz w:val="24"/>
          <w:szCs w:val="24"/>
          <w:lang w:val="en-US" w:eastAsia="ru-RU"/>
        </w:rPr>
        <w:t>LCV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BB5399">
        <w:rPr>
          <w:rFonts w:ascii="Arial" w:eastAsia="Times New Roman" w:hAnsi="Arial" w:cs="Arial"/>
          <w:b/>
          <w:sz w:val="24"/>
          <w:szCs w:val="24"/>
          <w:lang w:eastAsia="ru-RU"/>
        </w:rPr>
        <w:t>феврал</w:t>
      </w:r>
      <w:r w:rsidR="00501AC1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 w:rsidR="00501AC1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8B03CF" w:rsidRPr="00915FAA" w:rsidRDefault="008B03CF" w:rsidP="008B0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915FAA" w:rsidRDefault="00D40327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15FAA">
        <w:rPr>
          <w:rFonts w:ascii="Arial" w:eastAsia="Times New Roman" w:hAnsi="Arial" w:cs="Arial"/>
          <w:i/>
          <w:sz w:val="20"/>
          <w:szCs w:val="20"/>
          <w:lang w:eastAsia="ru-RU"/>
        </w:rPr>
        <w:t>21 марта</w:t>
      </w:r>
      <w:r w:rsidR="008B03CF" w:rsidRPr="00915FA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201</w:t>
      </w:r>
      <w:r w:rsidR="00B306DB" w:rsidRPr="00915FAA">
        <w:rPr>
          <w:rFonts w:ascii="Arial" w:eastAsia="Times New Roman" w:hAnsi="Arial" w:cs="Arial"/>
          <w:i/>
          <w:sz w:val="20"/>
          <w:szCs w:val="20"/>
          <w:lang w:eastAsia="ru-RU"/>
        </w:rPr>
        <w:t>7</w:t>
      </w:r>
      <w:r w:rsidR="008B03CF" w:rsidRPr="00915FA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года</w:t>
      </w:r>
    </w:p>
    <w:p w:rsidR="008B03CF" w:rsidRPr="00915FAA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559A">
        <w:rPr>
          <w:rFonts w:ascii="Arial" w:eastAsia="Times New Roman" w:hAnsi="Arial" w:cs="Arial"/>
          <w:sz w:val="20"/>
          <w:szCs w:val="20"/>
          <w:lang w:eastAsia="ru-RU"/>
        </w:rPr>
        <w:t>Согласно данным аналитического агентства «АВТОСТАТ», в феврале 2017 года объем рынка новых легких коммерческих автомобилей (LCV) в России составил 7,1 тыс. единиц, что на 19,2% выше показателя годичной давности.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559A">
        <w:rPr>
          <w:rFonts w:ascii="Arial" w:eastAsia="Times New Roman" w:hAnsi="Arial" w:cs="Arial"/>
          <w:sz w:val="20"/>
          <w:szCs w:val="20"/>
          <w:lang w:eastAsia="ru-RU"/>
        </w:rPr>
        <w:t>Лидером рынка LCV традиционно является российская марка GAZ, на долю которой в последний месяц зимы пришлось почти 45% от общего объема. В количественном выражении это соответствует 3,1 тыс. штук – на 24,5% больше, чем год назад. На втором месте располагается другой отечественный производитель – УАЗ, показатель которого немного превысил 1,5 тыс. автомобилей (+15,8%). Замыкает тройку лидеров российская LADA (669 шт.; +42%).</w:t>
      </w:r>
    </w:p>
    <w:p w:rsid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59A" w:rsidRPr="000A1116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559A">
        <w:rPr>
          <w:rFonts w:ascii="Arial" w:eastAsia="Times New Roman" w:hAnsi="Arial" w:cs="Arial"/>
          <w:sz w:val="20"/>
          <w:szCs w:val="20"/>
          <w:lang w:eastAsia="ru-RU"/>
        </w:rPr>
        <w:t xml:space="preserve">В первую пятерку также попадают немецкий </w:t>
      </w:r>
      <w:proofErr w:type="spellStart"/>
      <w:r w:rsidRPr="004B559A">
        <w:rPr>
          <w:rFonts w:ascii="Arial" w:eastAsia="Times New Roman" w:hAnsi="Arial" w:cs="Arial"/>
          <w:sz w:val="20"/>
          <w:szCs w:val="20"/>
          <w:lang w:eastAsia="ru-RU"/>
        </w:rPr>
        <w:t>Mercedes-Benz</w:t>
      </w:r>
      <w:proofErr w:type="spellEnd"/>
      <w:r w:rsidRPr="004B559A">
        <w:rPr>
          <w:rFonts w:ascii="Arial" w:eastAsia="Times New Roman" w:hAnsi="Arial" w:cs="Arial"/>
          <w:sz w:val="20"/>
          <w:szCs w:val="20"/>
          <w:lang w:eastAsia="ru-RU"/>
        </w:rPr>
        <w:t xml:space="preserve"> (517 шт.; +41,6%) и американский </w:t>
      </w:r>
      <w:proofErr w:type="spellStart"/>
      <w:r w:rsidRPr="004B559A">
        <w:rPr>
          <w:rFonts w:ascii="Arial" w:eastAsia="Times New Roman" w:hAnsi="Arial" w:cs="Arial"/>
          <w:sz w:val="20"/>
          <w:szCs w:val="20"/>
          <w:lang w:eastAsia="ru-RU"/>
        </w:rPr>
        <w:t>Ford</w:t>
      </w:r>
      <w:proofErr w:type="spellEnd"/>
      <w:r w:rsidRPr="004B559A">
        <w:rPr>
          <w:rFonts w:ascii="Arial" w:eastAsia="Times New Roman" w:hAnsi="Arial" w:cs="Arial"/>
          <w:sz w:val="20"/>
          <w:szCs w:val="20"/>
          <w:lang w:eastAsia="ru-RU"/>
        </w:rPr>
        <w:t xml:space="preserve"> (389 шт., +49%). 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Нельзя не отметить, что в </w:t>
      </w:r>
      <w:r>
        <w:rPr>
          <w:rFonts w:ascii="Arial" w:eastAsia="Times New Roman" w:hAnsi="Arial" w:cs="Arial"/>
          <w:sz w:val="20"/>
          <w:szCs w:val="20"/>
          <w:lang w:eastAsia="ru-RU"/>
        </w:rPr>
        <w:t>феврал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е самый высокий рыночный рост наблюдается у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Hyundai</w:t>
      </w:r>
      <w:r w:rsidRPr="004B5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Peugeot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(более 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0%). При этом у двух брендов из ТОП-10 – </w:t>
      </w:r>
      <w:r w:rsidRPr="000A1116">
        <w:rPr>
          <w:rFonts w:ascii="Arial" w:eastAsia="Times New Roman" w:hAnsi="Arial" w:cs="Arial"/>
          <w:sz w:val="20"/>
          <w:szCs w:val="20"/>
          <w:lang w:val="en-US" w:eastAsia="ru-RU"/>
        </w:rPr>
        <w:t>Fiat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0A1116">
        <w:rPr>
          <w:rFonts w:ascii="Arial" w:eastAsia="Times New Roman" w:hAnsi="Arial" w:cs="Arial"/>
          <w:sz w:val="20"/>
          <w:szCs w:val="20"/>
          <w:lang w:val="en-US" w:eastAsia="ru-RU"/>
        </w:rPr>
        <w:t>Volkswagen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–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>зафиксировано падение (-</w:t>
      </w:r>
      <w:r>
        <w:rPr>
          <w:rFonts w:ascii="Arial" w:eastAsia="Times New Roman" w:hAnsi="Arial" w:cs="Arial"/>
          <w:sz w:val="20"/>
          <w:szCs w:val="20"/>
          <w:lang w:eastAsia="ru-RU"/>
        </w:rPr>
        <w:t>38,8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>% и -</w:t>
      </w:r>
      <w:r>
        <w:rPr>
          <w:rFonts w:ascii="Arial" w:eastAsia="Times New Roman" w:hAnsi="Arial" w:cs="Arial"/>
          <w:sz w:val="20"/>
          <w:szCs w:val="20"/>
          <w:lang w:eastAsia="ru-RU"/>
        </w:rPr>
        <w:t>14,7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>% соответственно).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59A" w:rsidRPr="000A1116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1116">
        <w:rPr>
          <w:rFonts w:ascii="Arial" w:eastAsia="Times New Roman" w:hAnsi="Arial" w:cs="Arial"/>
          <w:sz w:val="20"/>
          <w:szCs w:val="20"/>
          <w:lang w:eastAsia="ru-RU"/>
        </w:rPr>
        <w:t>В модельной структуре лидерство принадлежит GAZ G</w:t>
      </w:r>
      <w:proofErr w:type="spellStart"/>
      <w:r w:rsidRPr="000A1116">
        <w:rPr>
          <w:rFonts w:ascii="Arial" w:eastAsia="Times New Roman" w:hAnsi="Arial" w:cs="Arial"/>
          <w:sz w:val="20"/>
          <w:szCs w:val="20"/>
          <w:lang w:val="en-US" w:eastAsia="ru-RU"/>
        </w:rPr>
        <w:t>azelle</w:t>
      </w:r>
      <w:proofErr w:type="spellEnd"/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N</w:t>
      </w:r>
      <w:proofErr w:type="spellStart"/>
      <w:r w:rsidRPr="000A1116">
        <w:rPr>
          <w:rFonts w:ascii="Arial" w:eastAsia="Times New Roman" w:hAnsi="Arial" w:cs="Arial"/>
          <w:sz w:val="20"/>
          <w:szCs w:val="20"/>
          <w:lang w:val="en-US" w:eastAsia="ru-RU"/>
        </w:rPr>
        <w:t>ext</w:t>
      </w:r>
      <w:proofErr w:type="spellEnd"/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, объем рынка которой в </w:t>
      </w:r>
      <w:r>
        <w:rPr>
          <w:rFonts w:ascii="Arial" w:eastAsia="Times New Roman" w:hAnsi="Arial" w:cs="Arial"/>
          <w:sz w:val="20"/>
          <w:szCs w:val="20"/>
          <w:lang w:eastAsia="ru-RU"/>
        </w:rPr>
        <w:t>феврал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е 2017 года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превысил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тыс. единиц, что на </w:t>
      </w:r>
      <w:r>
        <w:rPr>
          <w:rFonts w:ascii="Arial" w:eastAsia="Times New Roman" w:hAnsi="Arial" w:cs="Arial"/>
          <w:sz w:val="20"/>
          <w:szCs w:val="20"/>
          <w:lang w:eastAsia="ru-RU"/>
        </w:rPr>
        <w:t>59,6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>% больше результата годичной давности. Далее следует УАЗ 3909 (</w:t>
      </w:r>
      <w:r>
        <w:rPr>
          <w:rFonts w:ascii="Arial" w:eastAsia="Times New Roman" w:hAnsi="Arial" w:cs="Arial"/>
          <w:sz w:val="20"/>
          <w:szCs w:val="20"/>
          <w:lang w:eastAsia="ru-RU"/>
        </w:rPr>
        <w:t>773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шт.; +27</w:t>
      </w:r>
      <w:r>
        <w:rPr>
          <w:rFonts w:ascii="Arial" w:eastAsia="Times New Roman" w:hAnsi="Arial" w:cs="Arial"/>
          <w:sz w:val="20"/>
          <w:szCs w:val="20"/>
          <w:lang w:eastAsia="ru-RU"/>
        </w:rPr>
        <w:t>,3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%). На третьей и четвертой строчках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находятся </w:t>
      </w:r>
      <w:r w:rsidRPr="000A1116">
        <w:rPr>
          <w:rFonts w:ascii="Arial" w:eastAsia="Times New Roman" w:hAnsi="Arial" w:cs="Arial"/>
          <w:sz w:val="20"/>
          <w:szCs w:val="20"/>
          <w:lang w:val="en-US" w:eastAsia="ru-RU"/>
        </w:rPr>
        <w:t>GAZ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3302 (</w:t>
      </w:r>
      <w:r>
        <w:rPr>
          <w:rFonts w:ascii="Arial" w:eastAsia="Times New Roman" w:hAnsi="Arial" w:cs="Arial"/>
          <w:sz w:val="20"/>
          <w:szCs w:val="20"/>
          <w:lang w:eastAsia="ru-RU"/>
        </w:rPr>
        <w:t>708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шт.; </w:t>
      </w:r>
      <w:r>
        <w:rPr>
          <w:rFonts w:ascii="Arial" w:eastAsia="Times New Roman" w:hAnsi="Arial" w:cs="Arial"/>
          <w:sz w:val="20"/>
          <w:szCs w:val="20"/>
          <w:lang w:eastAsia="ru-RU"/>
        </w:rPr>
        <w:t>-16,6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%) и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фургон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LADA</w:t>
      </w:r>
      <w:r w:rsidRPr="004B5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Largus</w:t>
      </w:r>
      <w:proofErr w:type="spellEnd"/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ru-RU"/>
        </w:rPr>
        <w:t>567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шт.; +</w:t>
      </w:r>
      <w:r>
        <w:rPr>
          <w:rFonts w:ascii="Arial" w:eastAsia="Times New Roman" w:hAnsi="Arial" w:cs="Arial"/>
          <w:sz w:val="20"/>
          <w:szCs w:val="20"/>
          <w:lang w:eastAsia="ru-RU"/>
        </w:rPr>
        <w:t>42,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>1%)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соответственно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ятерку лидеров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тоже замыкает отечественная модель –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GAZ</w:t>
      </w:r>
      <w:r w:rsidRPr="00915FAA">
        <w:rPr>
          <w:rFonts w:ascii="Arial" w:eastAsia="Times New Roman" w:hAnsi="Arial" w:cs="Arial"/>
          <w:sz w:val="20"/>
          <w:szCs w:val="20"/>
          <w:lang w:eastAsia="ru-RU"/>
        </w:rPr>
        <w:t xml:space="preserve"> 3221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ru-RU"/>
        </w:rPr>
        <w:t>392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 шт.</w:t>
      </w:r>
      <w:r>
        <w:rPr>
          <w:rFonts w:ascii="Arial" w:eastAsia="Times New Roman" w:hAnsi="Arial" w:cs="Arial"/>
          <w:sz w:val="20"/>
          <w:szCs w:val="20"/>
          <w:lang w:eastAsia="ru-RU"/>
        </w:rPr>
        <w:t>; +89,4%</w:t>
      </w:r>
      <w:r w:rsidRPr="000A1116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559A">
        <w:rPr>
          <w:rFonts w:ascii="Arial" w:eastAsia="Times New Roman" w:hAnsi="Arial" w:cs="Arial"/>
          <w:sz w:val="20"/>
          <w:szCs w:val="20"/>
          <w:lang w:eastAsia="ru-RU"/>
        </w:rPr>
        <w:t>Отметим также, что по итогам двух месяцев нынешнего года рынок новых LCV в России составил 13,3 тыс. штук – на четверть больше, чем за тот же период 2016 года.</w:t>
      </w:r>
      <w:bookmarkEnd w:id="0"/>
    </w:p>
    <w:p w:rsidR="004B559A" w:rsidRDefault="004B559A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7797" w:rsidRPr="000A1116" w:rsidRDefault="008B03CF" w:rsidP="00501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11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ТОП-10 МАРОК </w:t>
      </w:r>
      <w:r w:rsidR="00273C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РОССИЙСКОГО </w:t>
      </w:r>
      <w:r w:rsidRPr="000A11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РЫНКА </w:t>
      </w:r>
      <w:r w:rsidRPr="000A1116">
        <w:rPr>
          <w:rFonts w:ascii="Arial" w:eastAsia="Times New Roman" w:hAnsi="Arial" w:cs="Arial"/>
          <w:b/>
          <w:sz w:val="20"/>
          <w:szCs w:val="20"/>
          <w:lang w:val="en-US" w:eastAsia="ru-RU"/>
        </w:rPr>
        <w:t>LCV</w:t>
      </w:r>
      <w:r w:rsidRPr="000A11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* В </w:t>
      </w:r>
      <w:r w:rsidR="00D40327">
        <w:rPr>
          <w:rFonts w:ascii="Arial" w:eastAsia="Times New Roman" w:hAnsi="Arial" w:cs="Arial"/>
          <w:b/>
          <w:sz w:val="20"/>
          <w:szCs w:val="20"/>
          <w:lang w:eastAsia="ru-RU"/>
        </w:rPr>
        <w:t>ФЕВРАЛЕ</w:t>
      </w:r>
      <w:r w:rsidRPr="000A11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(шт.)</w:t>
      </w:r>
      <w:r w:rsidR="00501AC1" w:rsidRPr="000A111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501AC1" w:rsidRPr="000A1116" w:rsidRDefault="00501AC1" w:rsidP="00501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60"/>
        <w:gridCol w:w="2500"/>
        <w:gridCol w:w="1180"/>
        <w:gridCol w:w="1180"/>
        <w:gridCol w:w="860"/>
        <w:gridCol w:w="1180"/>
        <w:gridCol w:w="1180"/>
        <w:gridCol w:w="860"/>
      </w:tblGrid>
      <w:tr w:rsidR="007A44C9" w:rsidRPr="007A44C9" w:rsidTr="007A44C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Февраль 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Февраль 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мес.  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мес.  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-15,5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69,8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-45,1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PEUGEOT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7A44C9" w:rsidRPr="007A44C9" w:rsidTr="007A44C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9" w:rsidRPr="007A44C9" w:rsidRDefault="007A44C9" w:rsidP="007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C9" w:rsidRPr="007A44C9" w:rsidRDefault="007A44C9" w:rsidP="007A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</w:tbl>
    <w:p w:rsidR="00501AC1" w:rsidRDefault="00501AC1" w:rsidP="00501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62819" w:rsidRPr="00967BB3" w:rsidRDefault="008B03CF" w:rsidP="004628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7BB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ТОП-10 МОДЕЛЕЙ </w:t>
      </w:r>
      <w:r w:rsidR="00273C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РОССИЙСКОГО </w:t>
      </w:r>
      <w:r w:rsidRPr="00967BB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РЫНКА </w:t>
      </w:r>
      <w:r w:rsidRPr="00967BB3">
        <w:rPr>
          <w:rFonts w:ascii="Arial" w:eastAsia="Times New Roman" w:hAnsi="Arial" w:cs="Arial"/>
          <w:b/>
          <w:sz w:val="20"/>
          <w:szCs w:val="20"/>
          <w:lang w:val="en-US" w:eastAsia="ru-RU"/>
        </w:rPr>
        <w:t>LCV</w:t>
      </w:r>
      <w:r w:rsidRPr="00967BB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* В </w:t>
      </w:r>
      <w:r w:rsidR="00273C1F">
        <w:rPr>
          <w:rFonts w:ascii="Arial" w:eastAsia="Times New Roman" w:hAnsi="Arial" w:cs="Arial"/>
          <w:b/>
          <w:sz w:val="20"/>
          <w:szCs w:val="20"/>
          <w:lang w:eastAsia="ru-RU"/>
        </w:rPr>
        <w:t>ФЕВРАЛЕ</w:t>
      </w:r>
      <w:r w:rsidRPr="00967BB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(шт.)</w:t>
      </w:r>
    </w:p>
    <w:p w:rsidR="00501AC1" w:rsidRDefault="00501AC1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3404"/>
        <w:gridCol w:w="1134"/>
        <w:gridCol w:w="1123"/>
        <w:gridCol w:w="719"/>
        <w:gridCol w:w="851"/>
        <w:gridCol w:w="850"/>
        <w:gridCol w:w="851"/>
      </w:tblGrid>
      <w:tr w:rsidR="00B731EF" w:rsidRPr="00B731EF" w:rsidTr="00B731E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Февраль 2017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Февраль 2016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мес.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мес.  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GAZELLE NEXT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 LARGUS 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108,5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TRANSIT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-20,3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 SPRINTER CLASSIC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2752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1067,7</w:t>
            </w:r>
          </w:p>
        </w:tc>
      </w:tr>
      <w:tr w:rsidR="00B731EF" w:rsidRPr="00B731EF" w:rsidTr="00B731E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1EF" w:rsidRPr="00B731EF" w:rsidRDefault="00B731EF" w:rsidP="00B7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EF" w:rsidRPr="00B731EF" w:rsidRDefault="00B731EF" w:rsidP="00B73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</w:tbl>
    <w:p w:rsidR="00B731EF" w:rsidRDefault="00B731EF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p w:rsidR="00D03797" w:rsidRPr="00D03797" w:rsidRDefault="00D03797" w:rsidP="00F90C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3797">
        <w:rPr>
          <w:rFonts w:ascii="Arial" w:eastAsia="Times New Roman" w:hAnsi="Arial" w:cs="Arial"/>
          <w:sz w:val="20"/>
          <w:szCs w:val="20"/>
          <w:lang w:eastAsia="ru-RU"/>
        </w:rPr>
        <w:t>Источник: АВТОСТАТ.</w:t>
      </w:r>
    </w:p>
    <w:p w:rsid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b/>
          <w:i/>
          <w:sz w:val="18"/>
          <w:szCs w:val="18"/>
          <w:lang w:eastAsia="ru-RU"/>
        </w:rPr>
        <w:t>*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proofErr w:type="gramStart"/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>В</w:t>
      </w:r>
      <w:proofErr w:type="gramEnd"/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данном случае </w:t>
      </w:r>
      <w:r w:rsidRPr="008B03CF">
        <w:rPr>
          <w:rFonts w:ascii="Arial" w:eastAsia="Times New Roman" w:hAnsi="Arial" w:cs="Arial"/>
          <w:i/>
          <w:sz w:val="18"/>
          <w:szCs w:val="18"/>
          <w:lang w:val="en-US" w:eastAsia="ru-RU"/>
        </w:rPr>
        <w:t>LCV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</w:t>
      </w:r>
      <w:proofErr w:type="spellStart"/>
      <w:r w:rsidR="00D17445">
        <w:rPr>
          <w:rFonts w:ascii="Arial" w:eastAsia="Times New Roman" w:hAnsi="Arial" w:cs="Arial"/>
          <w:i/>
          <w:sz w:val="18"/>
          <w:szCs w:val="18"/>
          <w:lang w:eastAsia="ru-RU"/>
        </w:rPr>
        <w:t>отностся</w:t>
      </w:r>
      <w:proofErr w:type="spellEnd"/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</w:t>
      </w:r>
      <w:r w:rsidR="00D17445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в 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категории LCV </w:t>
      </w:r>
      <w:r w:rsidR="00D17445">
        <w:rPr>
          <w:rFonts w:ascii="Arial" w:eastAsia="Times New Roman" w:hAnsi="Arial" w:cs="Arial"/>
          <w:i/>
          <w:sz w:val="18"/>
          <w:szCs w:val="18"/>
          <w:lang w:eastAsia="ru-RU"/>
        </w:rPr>
        <w:t>учитываются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только пикапы производства ВИС (ВАЗИНТЕРСЕРВИС), как используемые преимущественно в коммерческих целях.</w:t>
      </w:r>
    </w:p>
    <w:p w:rsidR="008B03CF" w:rsidRP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** </w:t>
      </w:r>
      <w:proofErr w:type="gramStart"/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>С</w:t>
      </w:r>
      <w:proofErr w:type="gramEnd"/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учетом автомобилей производства ВИС.</w:t>
      </w:r>
    </w:p>
    <w:p w:rsidR="00CE306F" w:rsidRDefault="00CE306F"/>
    <w:p w:rsidR="007B4E0E" w:rsidRDefault="007B4E0E"/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>При публикации в сети Интернет – гиперссылка на официальный сайт</w:t>
      </w: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 xml:space="preserve">аналитического агентства «АВТОСТАТ» </w:t>
      </w:r>
      <w:hyperlink r:id="rId7" w:history="1">
        <w:r w:rsidRPr="00F30844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http://www.autostat.ru/</w:t>
        </w:r>
      </w:hyperlink>
      <w:r w:rsidRPr="00F30844">
        <w:rPr>
          <w:rFonts w:ascii="Arial" w:eastAsia="Times New Roman" w:hAnsi="Arial" w:cs="Arial"/>
          <w:b/>
          <w:lang w:eastAsia="ru-RU"/>
        </w:rPr>
        <w:t xml:space="preserve"> – обязательна!</w:t>
      </w:r>
    </w:p>
    <w:p w:rsidR="008217CC" w:rsidRDefault="008217CC"/>
    <w:sectPr w:rsidR="008217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88" w:rsidRDefault="00965488">
      <w:pPr>
        <w:spacing w:after="0" w:line="240" w:lineRule="auto"/>
      </w:pPr>
      <w:r>
        <w:separator/>
      </w:r>
    </w:p>
  </w:endnote>
  <w:endnote w:type="continuationSeparator" w:id="0">
    <w:p w:rsidR="00965488" w:rsidRDefault="0096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proofErr w:type="spellStart"/>
    <w:r>
      <w:rPr>
        <w:rFonts w:ascii="Arial" w:hAnsi="Arial" w:cs="Arial"/>
        <w:sz w:val="18"/>
        <w:szCs w:val="18"/>
      </w:rPr>
      <w:t>Азату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Тимерханову</w:t>
    </w:r>
    <w:proofErr w:type="spellEnd"/>
  </w:p>
  <w:p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autostat</w:t>
    </w:r>
    <w:proofErr w:type="spellEnd"/>
    <w:r w:rsidRPr="00423ACB">
      <w:rPr>
        <w:rFonts w:ascii="Arial" w:hAnsi="Arial" w:cs="Arial"/>
        <w:b/>
        <w:sz w:val="18"/>
        <w:szCs w:val="18"/>
      </w:rPr>
      <w:t>.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ru</w:t>
    </w:r>
    <w:proofErr w:type="spellEnd"/>
  </w:p>
  <w:p w:rsidR="0054718C" w:rsidRPr="00423ACB" w:rsidRDefault="00965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88" w:rsidRDefault="00965488">
      <w:pPr>
        <w:spacing w:after="0" w:line="240" w:lineRule="auto"/>
      </w:pPr>
      <w:r>
        <w:separator/>
      </w:r>
    </w:p>
  </w:footnote>
  <w:footnote w:type="continuationSeparator" w:id="0">
    <w:p w:rsidR="00965488" w:rsidRDefault="0096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8C" w:rsidRDefault="008B03CF">
    <w:pPr>
      <w:pStyle w:val="a3"/>
    </w:pPr>
    <w:r>
      <w:rPr>
        <w:noProof/>
      </w:rPr>
      <w:drawing>
        <wp:inline distT="0" distB="0" distL="0" distR="0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C"/>
    <w:rsid w:val="00020911"/>
    <w:rsid w:val="00047797"/>
    <w:rsid w:val="000717B0"/>
    <w:rsid w:val="0007615E"/>
    <w:rsid w:val="000A1116"/>
    <w:rsid w:val="000B6D44"/>
    <w:rsid w:val="001019A4"/>
    <w:rsid w:val="00143060"/>
    <w:rsid w:val="0018041E"/>
    <w:rsid w:val="001C339F"/>
    <w:rsid w:val="00206137"/>
    <w:rsid w:val="00273C1F"/>
    <w:rsid w:val="00273E3D"/>
    <w:rsid w:val="002951AB"/>
    <w:rsid w:val="002A2AF3"/>
    <w:rsid w:val="002D1BD7"/>
    <w:rsid w:val="0033006F"/>
    <w:rsid w:val="003939EE"/>
    <w:rsid w:val="003953A3"/>
    <w:rsid w:val="00403185"/>
    <w:rsid w:val="0041244B"/>
    <w:rsid w:val="00462819"/>
    <w:rsid w:val="0046381C"/>
    <w:rsid w:val="00476ECF"/>
    <w:rsid w:val="004B2E3A"/>
    <w:rsid w:val="004B2E5C"/>
    <w:rsid w:val="004B559A"/>
    <w:rsid w:val="00501AC1"/>
    <w:rsid w:val="00502446"/>
    <w:rsid w:val="0050384F"/>
    <w:rsid w:val="005B2E4F"/>
    <w:rsid w:val="005D33F2"/>
    <w:rsid w:val="0060268C"/>
    <w:rsid w:val="006437AF"/>
    <w:rsid w:val="00655909"/>
    <w:rsid w:val="00656CD1"/>
    <w:rsid w:val="00661BE1"/>
    <w:rsid w:val="00667454"/>
    <w:rsid w:val="006918B2"/>
    <w:rsid w:val="006A0FA6"/>
    <w:rsid w:val="006C7B4E"/>
    <w:rsid w:val="006E03A1"/>
    <w:rsid w:val="00721376"/>
    <w:rsid w:val="0078758F"/>
    <w:rsid w:val="007879CA"/>
    <w:rsid w:val="00790445"/>
    <w:rsid w:val="00790D9A"/>
    <w:rsid w:val="00790E6D"/>
    <w:rsid w:val="007916B9"/>
    <w:rsid w:val="007A44C9"/>
    <w:rsid w:val="007B4E0E"/>
    <w:rsid w:val="007C1B87"/>
    <w:rsid w:val="007D423C"/>
    <w:rsid w:val="007E5FEA"/>
    <w:rsid w:val="0081780A"/>
    <w:rsid w:val="008217CC"/>
    <w:rsid w:val="0085540E"/>
    <w:rsid w:val="00860653"/>
    <w:rsid w:val="00865A51"/>
    <w:rsid w:val="008B03CF"/>
    <w:rsid w:val="008C6EA8"/>
    <w:rsid w:val="00915FAA"/>
    <w:rsid w:val="009653E3"/>
    <w:rsid w:val="00965488"/>
    <w:rsid w:val="00967BB3"/>
    <w:rsid w:val="009900C2"/>
    <w:rsid w:val="00A13B3A"/>
    <w:rsid w:val="00A5118A"/>
    <w:rsid w:val="00A5327F"/>
    <w:rsid w:val="00AA0F0C"/>
    <w:rsid w:val="00AA3C48"/>
    <w:rsid w:val="00AE03E9"/>
    <w:rsid w:val="00AF604B"/>
    <w:rsid w:val="00B03D97"/>
    <w:rsid w:val="00B306DB"/>
    <w:rsid w:val="00B731EF"/>
    <w:rsid w:val="00BB005E"/>
    <w:rsid w:val="00BB5399"/>
    <w:rsid w:val="00BD0F39"/>
    <w:rsid w:val="00C5240C"/>
    <w:rsid w:val="00CE17DB"/>
    <w:rsid w:val="00CE306F"/>
    <w:rsid w:val="00CE50F5"/>
    <w:rsid w:val="00D02C4D"/>
    <w:rsid w:val="00D03797"/>
    <w:rsid w:val="00D06F9D"/>
    <w:rsid w:val="00D17445"/>
    <w:rsid w:val="00D34250"/>
    <w:rsid w:val="00D40327"/>
    <w:rsid w:val="00D40DA3"/>
    <w:rsid w:val="00DF18FA"/>
    <w:rsid w:val="00E22A6E"/>
    <w:rsid w:val="00E32036"/>
    <w:rsid w:val="00E504F0"/>
    <w:rsid w:val="00E8029D"/>
    <w:rsid w:val="00E9679C"/>
    <w:rsid w:val="00F004DA"/>
    <w:rsid w:val="00F03AD0"/>
    <w:rsid w:val="00F140DD"/>
    <w:rsid w:val="00F30844"/>
    <w:rsid w:val="00F62D41"/>
    <w:rsid w:val="00F64BED"/>
    <w:rsid w:val="00F741EB"/>
    <w:rsid w:val="00F857CB"/>
    <w:rsid w:val="00F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D3A8-CBBB-4AA1-A48C-C15D3DC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sta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5AE2-2828-4302-A54C-75ED18AA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Данил Шипелов</cp:lastModifiedBy>
  <cp:revision>2</cp:revision>
  <dcterms:created xsi:type="dcterms:W3CDTF">2017-03-21T15:09:00Z</dcterms:created>
  <dcterms:modified xsi:type="dcterms:W3CDTF">2017-03-21T15:09:00Z</dcterms:modified>
</cp:coreProperties>
</file>